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55" w:rsidRPr="000770A0" w:rsidRDefault="00F75A55" w:rsidP="00955A17">
      <w:pPr>
        <w:spacing w:line="276" w:lineRule="auto"/>
        <w:jc w:val="center"/>
        <w:rPr>
          <w:rFonts w:ascii="Arial" w:hAnsi="Arial" w:cs="Arial"/>
        </w:rPr>
      </w:pPr>
      <w:r w:rsidRPr="000770A0">
        <w:rPr>
          <w:rFonts w:ascii="Arial" w:hAnsi="Arial" w:cs="Arial"/>
        </w:rPr>
        <w:t>АДМИНИСТРАЦИЯ САЛБИНСКОГО СЕЛЬСОВЕТА</w:t>
      </w:r>
    </w:p>
    <w:p w:rsidR="00F75A55" w:rsidRPr="000770A0" w:rsidRDefault="00F75A55" w:rsidP="00955A17">
      <w:pPr>
        <w:spacing w:line="276" w:lineRule="auto"/>
        <w:jc w:val="center"/>
        <w:rPr>
          <w:rFonts w:ascii="Arial" w:hAnsi="Arial" w:cs="Arial"/>
        </w:rPr>
      </w:pPr>
      <w:r w:rsidRPr="000770A0">
        <w:rPr>
          <w:rFonts w:ascii="Arial" w:hAnsi="Arial" w:cs="Arial"/>
        </w:rPr>
        <w:t>КРАСНОЯРСКОГО КРАЯ</w:t>
      </w:r>
    </w:p>
    <w:p w:rsidR="00F75A55" w:rsidRPr="000770A0" w:rsidRDefault="00F75A55" w:rsidP="00955A17">
      <w:pPr>
        <w:spacing w:line="276" w:lineRule="auto"/>
        <w:jc w:val="center"/>
        <w:rPr>
          <w:rFonts w:ascii="Arial" w:hAnsi="Arial" w:cs="Arial"/>
        </w:rPr>
      </w:pPr>
      <w:r w:rsidRPr="000770A0">
        <w:rPr>
          <w:rFonts w:ascii="Arial" w:hAnsi="Arial" w:cs="Arial"/>
        </w:rPr>
        <w:t>КРАСНОТУРАНСКОГО РАЙОНА</w:t>
      </w:r>
    </w:p>
    <w:p w:rsidR="00F75A55" w:rsidRPr="000770A0" w:rsidRDefault="00F75A55" w:rsidP="00955A17">
      <w:pPr>
        <w:spacing w:line="276" w:lineRule="auto"/>
        <w:ind w:right="-1"/>
        <w:jc w:val="center"/>
        <w:rPr>
          <w:rFonts w:ascii="Arial" w:hAnsi="Arial" w:cs="Arial"/>
          <w:b/>
        </w:rPr>
      </w:pPr>
    </w:p>
    <w:p w:rsidR="00F75A55" w:rsidRPr="000770A0" w:rsidRDefault="00F75A55" w:rsidP="00955A17">
      <w:pPr>
        <w:spacing w:line="276" w:lineRule="auto"/>
        <w:ind w:right="-1"/>
        <w:jc w:val="center"/>
        <w:rPr>
          <w:rFonts w:ascii="Arial" w:hAnsi="Arial" w:cs="Arial"/>
        </w:rPr>
      </w:pPr>
      <w:r w:rsidRPr="000770A0">
        <w:rPr>
          <w:rFonts w:ascii="Arial" w:hAnsi="Arial" w:cs="Arial"/>
        </w:rPr>
        <w:t>ПОСТАНОВЛЕНИЕ</w:t>
      </w:r>
    </w:p>
    <w:p w:rsidR="00F75A55" w:rsidRPr="000770A0" w:rsidRDefault="00F75A55" w:rsidP="00955A17">
      <w:pPr>
        <w:spacing w:line="276" w:lineRule="auto"/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3"/>
        <w:gridCol w:w="3118"/>
        <w:gridCol w:w="3107"/>
      </w:tblGrid>
      <w:tr w:rsidR="00F75A55" w:rsidRPr="000770A0" w:rsidTr="00F75A55">
        <w:trPr>
          <w:jc w:val="center"/>
        </w:trPr>
        <w:tc>
          <w:tcPr>
            <w:tcW w:w="3189" w:type="dxa"/>
            <w:hideMark/>
          </w:tcPr>
          <w:p w:rsidR="00F75A55" w:rsidRPr="000770A0" w:rsidRDefault="0030222B" w:rsidP="0030222B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13.09</w:t>
            </w:r>
            <w:r w:rsidR="00BF501A">
              <w:rPr>
                <w:rFonts w:ascii="Arial" w:hAnsi="Arial" w:cs="Arial"/>
                <w:lang w:eastAsia="en-US"/>
              </w:rPr>
              <w:t>.2023</w:t>
            </w:r>
          </w:p>
        </w:tc>
        <w:tc>
          <w:tcPr>
            <w:tcW w:w="3190" w:type="dxa"/>
            <w:hideMark/>
          </w:tcPr>
          <w:p w:rsidR="00F75A55" w:rsidRPr="000770A0" w:rsidRDefault="00F75A55" w:rsidP="00955A17">
            <w:pPr>
              <w:spacing w:line="276" w:lineRule="auto"/>
              <w:ind w:right="-1"/>
              <w:jc w:val="center"/>
              <w:rPr>
                <w:rFonts w:ascii="Arial" w:hAnsi="Arial" w:cs="Arial"/>
                <w:lang w:eastAsia="en-US"/>
              </w:rPr>
            </w:pPr>
            <w:r w:rsidRPr="000770A0">
              <w:rPr>
                <w:rFonts w:ascii="Arial" w:hAnsi="Arial" w:cs="Arial"/>
                <w:lang w:eastAsia="en-US"/>
              </w:rPr>
              <w:t>с. Салба</w:t>
            </w:r>
          </w:p>
        </w:tc>
        <w:tc>
          <w:tcPr>
            <w:tcW w:w="3191" w:type="dxa"/>
            <w:hideMark/>
          </w:tcPr>
          <w:p w:rsidR="00F75A55" w:rsidRPr="000770A0" w:rsidRDefault="003D4037" w:rsidP="00955A1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24</w:t>
            </w:r>
            <w:r w:rsidR="00BF501A">
              <w:rPr>
                <w:rFonts w:ascii="Arial" w:hAnsi="Arial" w:cs="Arial"/>
                <w:lang w:eastAsia="en-US"/>
              </w:rPr>
              <w:t>- П</w:t>
            </w:r>
          </w:p>
        </w:tc>
      </w:tr>
    </w:tbl>
    <w:p w:rsidR="00F75A55" w:rsidRPr="000770A0" w:rsidRDefault="00F75A55" w:rsidP="00E91A06">
      <w:pPr>
        <w:spacing w:line="276" w:lineRule="auto"/>
        <w:jc w:val="both"/>
        <w:rPr>
          <w:rFonts w:ascii="Arial" w:hAnsi="Arial" w:cs="Arial"/>
          <w:b/>
        </w:rPr>
      </w:pPr>
    </w:p>
    <w:p w:rsidR="00F75A55" w:rsidRPr="000770A0" w:rsidRDefault="00F75A55" w:rsidP="00E91A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F75A55" w:rsidRPr="000770A0" w:rsidRDefault="00F75A55" w:rsidP="00E91A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770A0">
        <w:rPr>
          <w:rFonts w:ascii="Arial" w:hAnsi="Arial" w:cs="Arial"/>
        </w:rPr>
        <w:t>Об утверждении административного</w:t>
      </w:r>
    </w:p>
    <w:p w:rsidR="00F75A55" w:rsidRPr="000770A0" w:rsidRDefault="00F75A55" w:rsidP="00E91A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770A0">
        <w:rPr>
          <w:rFonts w:ascii="Arial" w:hAnsi="Arial" w:cs="Arial"/>
        </w:rPr>
        <w:t>регламента предоставления муниципальной</w:t>
      </w:r>
    </w:p>
    <w:p w:rsidR="00BC406C" w:rsidRDefault="00F75A55" w:rsidP="00E91A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0770A0">
        <w:rPr>
          <w:rFonts w:ascii="Arial" w:hAnsi="Arial" w:cs="Arial"/>
        </w:rPr>
        <w:t>услуги «</w:t>
      </w:r>
      <w:r w:rsidR="00BC406C">
        <w:rPr>
          <w:rFonts w:ascii="Arial" w:hAnsi="Arial" w:cs="Arial"/>
          <w:color w:val="000000"/>
        </w:rPr>
        <w:t>С</w:t>
      </w:r>
      <w:r w:rsidR="00BC406C" w:rsidRPr="000770A0">
        <w:rPr>
          <w:rFonts w:ascii="Arial" w:hAnsi="Arial" w:cs="Arial"/>
          <w:color w:val="000000"/>
        </w:rPr>
        <w:t xml:space="preserve">огласование проведения переустройства </w:t>
      </w:r>
    </w:p>
    <w:p w:rsidR="00F75A55" w:rsidRPr="000770A0" w:rsidRDefault="00BC406C" w:rsidP="00E91A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770A0">
        <w:rPr>
          <w:rFonts w:ascii="Arial" w:hAnsi="Arial" w:cs="Arial"/>
          <w:color w:val="000000"/>
        </w:rPr>
        <w:t>и (или) перепланировки помещения в многоквартирном доме</w:t>
      </w:r>
      <w:r w:rsidR="00F75A55" w:rsidRPr="000770A0">
        <w:rPr>
          <w:rFonts w:ascii="Arial" w:hAnsi="Arial" w:cs="Arial"/>
        </w:rPr>
        <w:t>»</w:t>
      </w:r>
    </w:p>
    <w:p w:rsidR="00F75A55" w:rsidRPr="000770A0" w:rsidRDefault="00F75A55" w:rsidP="00E91A0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F75A55" w:rsidRPr="000770A0" w:rsidRDefault="00F75A55" w:rsidP="00E91A06">
      <w:pPr>
        <w:pStyle w:val="ConsPlusNormal"/>
        <w:spacing w:line="276" w:lineRule="auto"/>
        <w:ind w:firstLine="709"/>
        <w:jc w:val="both"/>
        <w:outlineLvl w:val="0"/>
        <w:rPr>
          <w:i/>
          <w:sz w:val="24"/>
          <w:szCs w:val="24"/>
        </w:rPr>
      </w:pPr>
      <w:r w:rsidRPr="000770A0">
        <w:rPr>
          <w:bCs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27.12.2018 №558-ФЗ «О внесении изменений в Жилищный кодекс РФ в части упорядочения норм, регулирующих </w:t>
      </w:r>
      <w:r w:rsidRPr="000770A0">
        <w:rPr>
          <w:sz w:val="24"/>
          <w:szCs w:val="24"/>
        </w:rPr>
        <w:t>переустройство и (или) перепланировку помещений в многоквартирном доме»,</w:t>
      </w:r>
      <w:r w:rsidRPr="000770A0">
        <w:rPr>
          <w:bCs/>
          <w:sz w:val="24"/>
          <w:szCs w:val="24"/>
        </w:rPr>
        <w:t xml:space="preserve"> в целях </w:t>
      </w:r>
      <w:r w:rsidRPr="000770A0">
        <w:rPr>
          <w:sz w:val="24"/>
          <w:szCs w:val="24"/>
        </w:rPr>
        <w:t>обеспечения открытости и общедоступности информации о предоставлении муниципальных услуг физическим и (или) юридическим лицам, руководствуясь статьёй 7 Устава Салбинского сельсовета</w:t>
      </w:r>
      <w:r w:rsidRPr="000770A0">
        <w:rPr>
          <w:i/>
          <w:sz w:val="24"/>
          <w:szCs w:val="24"/>
        </w:rPr>
        <w:t>,</w:t>
      </w:r>
    </w:p>
    <w:p w:rsidR="00F75A55" w:rsidRPr="000770A0" w:rsidRDefault="00F75A55" w:rsidP="00E91A06">
      <w:pPr>
        <w:pStyle w:val="ConsPlusNormal"/>
        <w:spacing w:line="276" w:lineRule="auto"/>
        <w:ind w:firstLine="709"/>
        <w:jc w:val="both"/>
        <w:outlineLvl w:val="0"/>
        <w:rPr>
          <w:i/>
          <w:sz w:val="24"/>
          <w:szCs w:val="24"/>
        </w:rPr>
      </w:pPr>
    </w:p>
    <w:p w:rsidR="00F75A55" w:rsidRPr="000770A0" w:rsidRDefault="00F75A55" w:rsidP="00955A17">
      <w:pPr>
        <w:pStyle w:val="ConsPlusNormal"/>
        <w:spacing w:line="276" w:lineRule="auto"/>
        <w:ind w:firstLine="709"/>
        <w:jc w:val="center"/>
        <w:outlineLvl w:val="0"/>
        <w:rPr>
          <w:sz w:val="24"/>
          <w:szCs w:val="24"/>
        </w:rPr>
      </w:pPr>
      <w:r w:rsidRPr="000770A0">
        <w:rPr>
          <w:sz w:val="24"/>
          <w:szCs w:val="24"/>
        </w:rPr>
        <w:t>ПОСТАНОВЛЯЮ:</w:t>
      </w:r>
    </w:p>
    <w:p w:rsidR="00F75A55" w:rsidRPr="000770A0" w:rsidRDefault="00F75A55" w:rsidP="00E91A06">
      <w:pPr>
        <w:pStyle w:val="ConsPlusNormal"/>
        <w:spacing w:line="276" w:lineRule="auto"/>
        <w:ind w:firstLine="709"/>
        <w:jc w:val="both"/>
        <w:outlineLvl w:val="0"/>
        <w:rPr>
          <w:sz w:val="24"/>
          <w:szCs w:val="24"/>
        </w:rPr>
      </w:pPr>
    </w:p>
    <w:p w:rsidR="00F75A55" w:rsidRPr="000770A0" w:rsidRDefault="00F75A55" w:rsidP="00E91A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770A0">
        <w:rPr>
          <w:rFonts w:ascii="Arial" w:hAnsi="Arial" w:cs="Arial"/>
        </w:rPr>
        <w:t>1. Утвердить административный регламент предоставления муниципальной услуги «</w:t>
      </w:r>
      <w:r w:rsidR="00BC406C">
        <w:rPr>
          <w:rFonts w:ascii="Arial" w:hAnsi="Arial" w:cs="Arial"/>
          <w:color w:val="000000"/>
        </w:rPr>
        <w:t>С</w:t>
      </w:r>
      <w:r w:rsidR="00BC406C" w:rsidRPr="000770A0">
        <w:rPr>
          <w:rFonts w:ascii="Arial" w:hAnsi="Arial" w:cs="Arial"/>
          <w:color w:val="000000"/>
        </w:rPr>
        <w:t>огласование проведения переустройства и (или) перепланировки помещения в многоквартирном доме</w:t>
      </w:r>
      <w:r w:rsidRPr="000770A0">
        <w:rPr>
          <w:rFonts w:ascii="Arial" w:hAnsi="Arial" w:cs="Arial"/>
        </w:rPr>
        <w:t>», согласно приложению.</w:t>
      </w:r>
    </w:p>
    <w:p w:rsidR="00D37E81" w:rsidRDefault="00D37E81" w:rsidP="00E91A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F75A55" w:rsidRPr="000770A0" w:rsidRDefault="00F75A55" w:rsidP="00E91A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highlight w:val="red"/>
        </w:rPr>
      </w:pPr>
      <w:r w:rsidRPr="000770A0">
        <w:rPr>
          <w:rFonts w:ascii="Arial" w:hAnsi="Arial" w:cs="Arial"/>
        </w:rPr>
        <w:t>2. Признать утратившим силу постановление Администрации Салбинского сельсовета от 06.12.2019г. № 22 - П 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помещения».</w:t>
      </w:r>
    </w:p>
    <w:p w:rsidR="00D37E81" w:rsidRDefault="00D37E81" w:rsidP="00E91A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F75A55" w:rsidRPr="000770A0" w:rsidRDefault="00F75A55" w:rsidP="00E91A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770A0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D37E81" w:rsidRDefault="00D37E81" w:rsidP="00E91A06">
      <w:pPr>
        <w:pStyle w:val="ConsPlusNormal"/>
        <w:spacing w:line="276" w:lineRule="auto"/>
        <w:ind w:firstLine="0"/>
        <w:jc w:val="both"/>
        <w:outlineLvl w:val="0"/>
        <w:rPr>
          <w:sz w:val="24"/>
          <w:szCs w:val="24"/>
        </w:rPr>
      </w:pPr>
    </w:p>
    <w:p w:rsidR="00F75A55" w:rsidRPr="000770A0" w:rsidRDefault="00F75A55" w:rsidP="00E91A06">
      <w:pPr>
        <w:pStyle w:val="ConsPlusNormal"/>
        <w:spacing w:line="276" w:lineRule="auto"/>
        <w:ind w:firstLine="0"/>
        <w:jc w:val="both"/>
        <w:outlineLvl w:val="0"/>
        <w:rPr>
          <w:bCs/>
          <w:sz w:val="24"/>
          <w:szCs w:val="24"/>
        </w:rPr>
      </w:pPr>
      <w:r w:rsidRPr="000770A0">
        <w:rPr>
          <w:sz w:val="24"/>
          <w:szCs w:val="24"/>
        </w:rPr>
        <w:t xml:space="preserve">4. </w:t>
      </w:r>
      <w:r w:rsidRPr="000770A0">
        <w:rPr>
          <w:bCs/>
          <w:sz w:val="24"/>
          <w:szCs w:val="24"/>
        </w:rPr>
        <w:t>Постановление вступает в силу в день, следующий за днём его официального опубликования в «Ведомости органов местного самоуправления Салбинского сельсовета».</w:t>
      </w:r>
    </w:p>
    <w:p w:rsidR="00F75A55" w:rsidRPr="000770A0" w:rsidRDefault="00F75A55" w:rsidP="00E91A06">
      <w:pPr>
        <w:spacing w:line="276" w:lineRule="auto"/>
        <w:jc w:val="both"/>
        <w:rPr>
          <w:rFonts w:ascii="Arial" w:hAnsi="Arial" w:cs="Arial"/>
        </w:rPr>
      </w:pPr>
    </w:p>
    <w:p w:rsidR="00F75A55" w:rsidRPr="000770A0" w:rsidRDefault="00F75A55" w:rsidP="00E91A06">
      <w:pPr>
        <w:spacing w:line="276" w:lineRule="auto"/>
        <w:ind w:firstLine="709"/>
        <w:jc w:val="both"/>
        <w:rPr>
          <w:rFonts w:ascii="Arial" w:hAnsi="Arial" w:cs="Arial"/>
        </w:rPr>
      </w:pPr>
    </w:p>
    <w:p w:rsidR="00F75A55" w:rsidRPr="000770A0" w:rsidRDefault="00F75A55" w:rsidP="00E91A06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0770A0">
        <w:rPr>
          <w:rFonts w:ascii="Arial" w:hAnsi="Arial" w:cs="Arial"/>
        </w:rPr>
        <w:t>Глава Салбинского сельсовета</w:t>
      </w:r>
      <w:r w:rsidRPr="000770A0">
        <w:rPr>
          <w:rFonts w:ascii="Arial" w:hAnsi="Arial" w:cs="Arial"/>
          <w:i/>
        </w:rPr>
        <w:t xml:space="preserve">                            </w:t>
      </w:r>
      <w:r w:rsidRPr="000770A0">
        <w:rPr>
          <w:rFonts w:ascii="Arial" w:hAnsi="Arial" w:cs="Arial"/>
        </w:rPr>
        <w:t>Г.С.Минакова</w:t>
      </w:r>
    </w:p>
    <w:p w:rsidR="008D4869" w:rsidRPr="000770A0" w:rsidRDefault="008D4869" w:rsidP="00E91A06">
      <w:pPr>
        <w:spacing w:line="276" w:lineRule="auto"/>
        <w:jc w:val="both"/>
        <w:rPr>
          <w:rFonts w:ascii="Arial" w:hAnsi="Arial" w:cs="Arial"/>
        </w:rPr>
      </w:pPr>
    </w:p>
    <w:p w:rsidR="00F75A55" w:rsidRPr="000770A0" w:rsidRDefault="00F75A55" w:rsidP="00E91A06">
      <w:pPr>
        <w:spacing w:line="276" w:lineRule="auto"/>
        <w:jc w:val="both"/>
        <w:rPr>
          <w:rFonts w:ascii="Arial" w:hAnsi="Arial" w:cs="Arial"/>
        </w:rPr>
      </w:pPr>
    </w:p>
    <w:p w:rsidR="003D4037" w:rsidRDefault="003D4037" w:rsidP="00BF501A">
      <w:pPr>
        <w:spacing w:line="276" w:lineRule="auto"/>
        <w:jc w:val="right"/>
        <w:rPr>
          <w:rFonts w:ascii="Arial" w:hAnsi="Arial" w:cs="Arial"/>
        </w:rPr>
      </w:pPr>
    </w:p>
    <w:p w:rsidR="00F75A55" w:rsidRDefault="00BF501A" w:rsidP="00BF501A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8915C0" w:rsidRDefault="008915C0" w:rsidP="00BF501A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8915C0" w:rsidRPr="000770A0" w:rsidRDefault="008915C0" w:rsidP="00BF501A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13.09.2023 № 24 - П</w:t>
      </w:r>
      <w:bookmarkStart w:id="0" w:name="_GoBack"/>
      <w:bookmarkEnd w:id="0"/>
    </w:p>
    <w:p w:rsidR="00F75A55" w:rsidRPr="000770A0" w:rsidRDefault="00F75A55" w:rsidP="00E91A06">
      <w:pPr>
        <w:spacing w:line="276" w:lineRule="auto"/>
        <w:jc w:val="both"/>
        <w:rPr>
          <w:rFonts w:ascii="Arial" w:hAnsi="Arial" w:cs="Arial"/>
        </w:rPr>
      </w:pPr>
    </w:p>
    <w:p w:rsidR="00F75A55" w:rsidRPr="000770A0" w:rsidRDefault="00F75A55" w:rsidP="00E91A06">
      <w:pPr>
        <w:spacing w:line="276" w:lineRule="auto"/>
        <w:jc w:val="both"/>
        <w:rPr>
          <w:rFonts w:ascii="Arial" w:hAnsi="Arial" w:cs="Arial"/>
        </w:rPr>
      </w:pPr>
    </w:p>
    <w:p w:rsidR="00F75A55" w:rsidRPr="000770A0" w:rsidRDefault="00F75A55" w:rsidP="00E91A06">
      <w:pPr>
        <w:spacing w:line="276" w:lineRule="auto"/>
        <w:jc w:val="both"/>
        <w:rPr>
          <w:rFonts w:ascii="Arial" w:hAnsi="Arial" w:cs="Arial"/>
        </w:rPr>
      </w:pPr>
    </w:p>
    <w:p w:rsidR="005A73A3" w:rsidRPr="000635B4" w:rsidRDefault="005A73A3" w:rsidP="005A73A3">
      <w:pPr>
        <w:pStyle w:val="2"/>
        <w:jc w:val="center"/>
        <w:rPr>
          <w:rFonts w:ascii="Times New Roman" w:hAnsi="Times New Roman"/>
          <w:i w:val="0"/>
        </w:rPr>
      </w:pPr>
      <w:r w:rsidRPr="000635B4">
        <w:rPr>
          <w:rFonts w:ascii="Times New Roman" w:hAnsi="Times New Roman"/>
          <w:i w:val="0"/>
        </w:rPr>
        <w:t>АДМИНИСТРАТИВНЫЙ РЕГЛАМЕНТ</w:t>
      </w:r>
    </w:p>
    <w:p w:rsidR="005A73A3" w:rsidRPr="000635B4" w:rsidRDefault="005A73A3" w:rsidP="005A7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5B4">
        <w:rPr>
          <w:rFonts w:ascii="Times New Roman" w:hAnsi="Times New Roman" w:cs="Times New Roman"/>
          <w:sz w:val="28"/>
          <w:szCs w:val="28"/>
        </w:rPr>
        <w:t>ПРЕДОСТАВЛЕНИЯ МУНИЦИПАЛЬНОЙ УСЛУГИ "СОГЛАСОВАНИЕ</w:t>
      </w:r>
      <w:r w:rsidR="00BC406C">
        <w:rPr>
          <w:rFonts w:ascii="Times New Roman" w:hAnsi="Times New Roman" w:cs="Times New Roman"/>
          <w:sz w:val="28"/>
          <w:szCs w:val="28"/>
        </w:rPr>
        <w:t xml:space="preserve"> </w:t>
      </w:r>
      <w:r w:rsidRPr="000635B4">
        <w:rPr>
          <w:rFonts w:ascii="Times New Roman" w:hAnsi="Times New Roman" w:cs="Times New Roman"/>
          <w:sz w:val="28"/>
          <w:szCs w:val="28"/>
        </w:rPr>
        <w:t>ПРОВЕДЕНИЯ ПЕРЕУСТРОЙСТВА И (ИЛИ) ПЕРЕПЛАНИРОВКИ ПОМЕЩЕНИЯ В МНОГОКВАРТИРНОМ ДОМЕ"</w:t>
      </w:r>
    </w:p>
    <w:p w:rsidR="005A73A3" w:rsidRPr="00291291" w:rsidRDefault="005A73A3" w:rsidP="005A73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73A3" w:rsidRPr="00291291" w:rsidRDefault="005A73A3" w:rsidP="005A7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Normal"/>
        <w:widowControl w:val="0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5A73A3" w:rsidRPr="00291291" w:rsidRDefault="005A73A3" w:rsidP="005A73A3">
      <w:pPr>
        <w:pStyle w:val="ConsPlusNormal"/>
        <w:widowControl w:val="0"/>
        <w:numPr>
          <w:ilvl w:val="1"/>
          <w:numId w:val="26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"Согласование проведения переустройства и (или) перепланировки помещения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порядок, сроки и последовательность взаимодействия между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администрацией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и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Правовые основания предоставления муниципальной услуги закреплены в Приложении № 2 к настоящему административному регламенту.</w:t>
      </w:r>
    </w:p>
    <w:p w:rsidR="005A73A3" w:rsidRPr="00291291" w:rsidRDefault="005A73A3" w:rsidP="005A73A3">
      <w:pPr>
        <w:pStyle w:val="ConsPlusNormal"/>
        <w:widowControl w:val="0"/>
        <w:numPr>
          <w:ilvl w:val="1"/>
          <w:numId w:val="26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5A73A3" w:rsidRPr="00291291" w:rsidRDefault="005A73A3" w:rsidP="005A73A3">
      <w:pPr>
        <w:pStyle w:val="ConsPlusNormal"/>
        <w:widowControl w:val="0"/>
        <w:numPr>
          <w:ilvl w:val="1"/>
          <w:numId w:val="26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5A73A3" w:rsidRPr="00291291" w:rsidRDefault="005A73A3" w:rsidP="005A73A3">
      <w:pPr>
        <w:pStyle w:val="ConsPlusNormal"/>
        <w:widowControl w:val="0"/>
        <w:numPr>
          <w:ilvl w:val="1"/>
          <w:numId w:val="26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не распространяется на проведение работ по реконструкции объектов капитального строительства. </w:t>
      </w:r>
    </w:p>
    <w:p w:rsidR="005A73A3" w:rsidRPr="00291291" w:rsidRDefault="005A73A3" w:rsidP="005A73A3">
      <w:pPr>
        <w:pStyle w:val="ConsPlusNormal"/>
        <w:widowControl w:val="0"/>
        <w:numPr>
          <w:ilvl w:val="1"/>
          <w:numId w:val="2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>Круг заявителей.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1.6. Требования к порядку информирования о предоставлении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1.6.1. Информация о порядке и условиях информирования предоставления муниципальной услуги предоставляется: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при непосредственном обращении заявителя или его представителя в </w:t>
      </w:r>
      <w:r w:rsidR="001316E6"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 xml:space="preserve">или посредством телефонной связи, в том числе путем размещения на официальном сайте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"Интернет"«</w:t>
      </w:r>
      <w:hyperlink r:id="rId8" w:tgtFrame="_blank" w:history="1">
        <w:r w:rsidRPr="007B55F5">
          <w:rPr>
            <w:rFonts w:ascii="Times New Roman" w:hAnsi="Times New Roman" w:cs="Times New Roman"/>
            <w:sz w:val="28"/>
            <w:szCs w:val="28"/>
          </w:rPr>
          <w:t>http://admmaisky.nso.ru</w:t>
        </w:r>
      </w:hyperlink>
      <w:r w:rsidRPr="00291291">
        <w:t>».</w:t>
      </w:r>
      <w:r w:rsidRPr="00291291">
        <w:rPr>
          <w:rFonts w:ascii="Times New Roman" w:hAnsi="Times New Roman" w:cs="Times New Roman"/>
          <w:sz w:val="28"/>
          <w:szCs w:val="28"/>
        </w:rPr>
        <w:t>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путем размещения в федеральной государственной информационной системе "Единый портал государственных и муниципальных услуг (функций)" (далее - ЕПГУ);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путем размещения на региональном портале государственных и муниципальных услуг (далее - РПГУ), в случае если такой портал создан исполнительным органом государственной власти субъектов Российской Федерации;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путем размещения на информационном стенде в помещении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посредством ответов на письменные обращения;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сотрудником отдела многофункционального центра в соответствии с </w:t>
      </w:r>
      <w:hyperlink w:anchor="Par397" w:tooltip="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" w:history="1">
        <w:r w:rsidRPr="00291291">
          <w:rPr>
            <w:rFonts w:ascii="Times New Roman" w:hAnsi="Times New Roman" w:cs="Times New Roman"/>
            <w:sz w:val="28"/>
            <w:szCs w:val="28"/>
          </w:rPr>
          <w:t>пунктом 6.3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, адресе электронной почты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 xml:space="preserve">размещена на официальном сайте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ЕПГУ, РПГУ.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5A73A3" w:rsidRPr="00291291" w:rsidRDefault="005A73A3" w:rsidP="005A7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A73A3" w:rsidRPr="00291291" w:rsidRDefault="005A73A3" w:rsidP="005A7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Наименование муниципальной услуги - согласование проведения переустройства и (или) перепланировки помещения в многоквартирном доме.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5A73A3" w:rsidRPr="00291291" w:rsidRDefault="001316E6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Салбинского сельсовета Краснотуранского района Красноярского края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информирования по вопросам предоставления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организации технической инвентаризации, органы по охране памятников архитектуры, истории и культуры.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о переустройстве и (или) перепланировки через МФЦ в соответствии с соглашением о взаимодействии между МФЦ и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администрацией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почтовым отправлением или с помощью ЕПГУ, РПГУ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принятое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администрацией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- в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на бумажном носителе при личном обращении;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на ЕПГУ, РПГУ, в том числе в форме электронного документа, подписанного электронной подписью.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5A73A3" w:rsidRPr="00291291" w:rsidRDefault="001316E6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Салбинского сельсовета Краснотуранского района Красноярского края</w:t>
      </w:r>
      <w:r w:rsidR="005A73A3" w:rsidRPr="00291291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подачи документов в МФЦ срок предоставления муниципальной услуги исчисляется со дня поступления в </w:t>
      </w:r>
      <w:r w:rsidR="001316E6"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документов из МФЦ.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316E6"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пунктами 3.1.3 настоящего административного регламента.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2.5. Нормативные правовые акты, регулирующие предоставление муниципальной услуги. 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на ЕПГУ, РПГУ.</w:t>
      </w:r>
    </w:p>
    <w:p w:rsidR="005A73A3" w:rsidRPr="00291291" w:rsidRDefault="001316E6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Салбинского сельсовета Краснотуранского района Красноярского края</w:t>
      </w:r>
      <w:r w:rsidR="005A73A3" w:rsidRPr="00291291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291291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В целях проведения переустройства и (или) перепланировки помещения в многоквартирном доме заявитель предоставляет в </w:t>
      </w:r>
      <w:r w:rsidR="001316E6"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>1) заявление о переустройстве и (или) перепланировке помещения в многоквартирном доме (далее - заявление);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3 к настоящему административному регламенту).</w:t>
      </w:r>
      <w:bookmarkStart w:id="2" w:name="Par96"/>
      <w:bookmarkEnd w:id="2"/>
      <w:r w:rsidRPr="00291291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4) протокол общего собрания собственников помещений в многоквартирном</w:t>
      </w:r>
      <w:r w:rsidRPr="00291291">
        <w:rPr>
          <w:rFonts w:ascii="Times New Roman" w:hAnsi="Times New Roman" w:cs="Times New Roman"/>
          <w:sz w:val="28"/>
          <w:szCs w:val="28"/>
        </w:rPr>
        <w:br/>
        <w:t>доме о согласии всех собственников помещений в многоквартирном доме, в случае</w:t>
      </w:r>
      <w:r w:rsidRPr="00291291">
        <w:rPr>
          <w:rFonts w:ascii="Times New Roman" w:hAnsi="Times New Roman" w:cs="Times New Roman"/>
          <w:sz w:val="28"/>
          <w:szCs w:val="28"/>
        </w:rPr>
        <w:br/>
        <w:t>если переустройство и (или) перепланировка помещения в многоквартирном доме</w:t>
      </w:r>
      <w:r w:rsidRPr="00291291">
        <w:rPr>
          <w:rFonts w:ascii="Times New Roman" w:hAnsi="Times New Roman" w:cs="Times New Roman"/>
          <w:sz w:val="28"/>
          <w:szCs w:val="28"/>
        </w:rPr>
        <w:br/>
        <w:t>невозможны без присоединения к данному помещению части общего имущества в</w:t>
      </w:r>
      <w:r w:rsidRPr="00291291">
        <w:rPr>
          <w:rFonts w:ascii="Times New Roman" w:hAnsi="Times New Roman" w:cs="Times New Roman"/>
          <w:sz w:val="28"/>
          <w:szCs w:val="28"/>
        </w:rPr>
        <w:br/>
        <w:t>многоквартирном доме;</w:t>
      </w:r>
      <w:bookmarkStart w:id="3" w:name="Par98"/>
      <w:bookmarkEnd w:id="3"/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5) технический паспорт переустраиваемого и (или) перепланируемого помещения в многоквартирном доме;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0"/>
      <w:bookmarkEnd w:id="4"/>
      <w:r w:rsidRPr="00291291">
        <w:rPr>
          <w:rFonts w:ascii="Times New Roman" w:hAnsi="Times New Roman" w:cs="Times New Roman"/>
          <w:sz w:val="28"/>
          <w:szCs w:val="28"/>
        </w:rPr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5A73A3" w:rsidRPr="00291291" w:rsidRDefault="005A73A3" w:rsidP="005A73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>2.6.1.1.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A73A3" w:rsidRPr="00291291" w:rsidRDefault="005A73A3" w:rsidP="005A73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5A73A3" w:rsidRPr="00291291" w:rsidRDefault="005A73A3" w:rsidP="005A73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  <w:r w:rsidRPr="00291291">
        <w:rPr>
          <w:rFonts w:ascii="Times New Roman" w:hAnsi="Times New Roman" w:cs="Times New Roman"/>
          <w:sz w:val="28"/>
          <w:szCs w:val="28"/>
        </w:rPr>
        <w:t xml:space="preserve">2.6.2. 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291291">
          <w:rPr>
            <w:rFonts w:ascii="Times New Roman" w:hAnsi="Times New Roman" w:cs="Times New Roman"/>
            <w:sz w:val="28"/>
            <w:szCs w:val="28"/>
          </w:rPr>
          <w:t>подпунктах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29129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291291">
          <w:rPr>
            <w:rFonts w:ascii="Times New Roman" w:hAnsi="Times New Roman" w:cs="Times New Roman"/>
            <w:sz w:val="28"/>
            <w:szCs w:val="28"/>
          </w:rPr>
          <w:t>7 пункта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 настоящего административного регламента. 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2.6.3. 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291291">
          <w:rPr>
            <w:rFonts w:ascii="Times New Roman" w:hAnsi="Times New Roman" w:cs="Times New Roman"/>
            <w:sz w:val="28"/>
            <w:szCs w:val="28"/>
          </w:rPr>
          <w:t>подпунктах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29129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291291">
          <w:rPr>
            <w:rFonts w:ascii="Times New Roman" w:hAnsi="Times New Roman" w:cs="Times New Roman"/>
            <w:sz w:val="28"/>
            <w:szCs w:val="28"/>
          </w:rPr>
          <w:t>7 пункта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запрашиваются специалистом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в государственных органах,  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5A73A3" w:rsidRPr="00291291" w:rsidRDefault="001316E6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Салбинского сельсовета Краснотуранского района Красноярского края</w:t>
      </w:r>
      <w:r w:rsidR="005A73A3" w:rsidRPr="00291291">
        <w:rPr>
          <w:rFonts w:ascii="Times New Roman" w:hAnsi="Times New Roman" w:cs="Times New Roman"/>
          <w:sz w:val="28"/>
          <w:szCs w:val="28"/>
        </w:rPr>
        <w:t>, осуществляющая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настоящего административного регламента.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, указанных в абзаце первом настоящего пункта, документы (их копии или сведения, содержащиеся в них) предоставляются государственными органами, 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6"/>
      <w:bookmarkEnd w:id="6"/>
      <w:r w:rsidRPr="00291291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A73A3" w:rsidRPr="00291291" w:rsidRDefault="001316E6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="005A73A3" w:rsidRPr="00291291">
        <w:rPr>
          <w:rFonts w:ascii="Times New Roman" w:hAnsi="Times New Roman" w:cs="Times New Roman"/>
          <w:sz w:val="28"/>
          <w:szCs w:val="28"/>
        </w:rPr>
        <w:t>отказывает в предоставлении муниципальной услуги в случае, если:</w:t>
      </w:r>
    </w:p>
    <w:p w:rsidR="005A73A3" w:rsidRPr="00291291" w:rsidRDefault="005A73A3" w:rsidP="005A73A3">
      <w:pPr>
        <w:pStyle w:val="ConsPlusNormal"/>
        <w:widowControl w:val="0"/>
        <w:numPr>
          <w:ilvl w:val="0"/>
          <w:numId w:val="27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91291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представлению которых с учетом пункта 2.6.3 настоящего административного регламента возложена на заявителя;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2) поступления в </w:t>
      </w:r>
      <w:r w:rsidR="001316E6"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ответа органа государственной власти, 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91291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</w:t>
      </w:r>
      <w:r w:rsidR="001316E6">
        <w:rPr>
          <w:rFonts w:ascii="Times New Roman" w:hAnsi="Times New Roman" w:cs="Times New Roman"/>
          <w:sz w:val="28"/>
          <w:szCs w:val="28"/>
        </w:rPr>
        <w:t>администрация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 xml:space="preserve">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91291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не получила такие документ и (или) информацию в течение пятнадцати рабочих дней со дня направления уведомления;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3) представления документов в ненадлежащий орган;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91291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7"/>
      <w:bookmarkEnd w:id="7"/>
      <w:r w:rsidRPr="00291291">
        <w:rPr>
          <w:rFonts w:ascii="Times New Roman" w:hAnsi="Times New Roman" w:cs="Times New Roman"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5A73A3" w:rsidRPr="00291291" w:rsidRDefault="005A73A3" w:rsidP="005A73A3">
      <w:pPr>
        <w:pStyle w:val="ConsPlusNormal"/>
        <w:widowControl w:val="0"/>
        <w:numPr>
          <w:ilvl w:val="0"/>
          <w:numId w:val="28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доме;</w:t>
      </w:r>
    </w:p>
    <w:p w:rsidR="005A73A3" w:rsidRPr="00291291" w:rsidRDefault="005A73A3" w:rsidP="005A73A3">
      <w:pPr>
        <w:pStyle w:val="ConsPlusNormal"/>
        <w:widowControl w:val="0"/>
        <w:numPr>
          <w:ilvl w:val="0"/>
          <w:numId w:val="28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3)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осуществляется бесплатно, государственная пошлина не уплачивается.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государственной или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специалистом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в течение 1 рабочего дня с даты поступления такого заявления.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представленное заявителем либо его представителем через МФЦ, регистрируется специалистом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в день поступления от МФЦ.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ЕПГУ, РПГУ регистрируется специалистом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в день его поступления в случае отсутствия автоматической регистрации запросов на ЕПГУ, РПГУ.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нерабочее время, регистрируется специалистом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в первый рабочий день, следующий за днем его получения.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2.14.1. Помещения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помещениям,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При расположении помещения на верхнем этаже специалисты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информационных стендах, расположенных в местах, обеспечивающих доступ к ним заявителей.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специалист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специ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1291">
        <w:rPr>
          <w:rFonts w:ascii="Times New Roman" w:hAnsi="Times New Roman" w:cs="Times New Roman"/>
          <w:sz w:val="28"/>
          <w:szCs w:val="28"/>
        </w:rPr>
        <w:t xml:space="preserve">листы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- открывают входную дверь и помогают гражданину беспрепятственно посетить здание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-  специалист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муниципальной услуги специалист </w:t>
      </w:r>
      <w:r w:rsidR="001316E6">
        <w:rPr>
          <w:rFonts w:ascii="Times New Roman" w:hAnsi="Times New Roman" w:cs="Times New Roman"/>
          <w:sz w:val="28"/>
          <w:szCs w:val="28"/>
        </w:rPr>
        <w:t xml:space="preserve">администрации Салбинского сельсовета Краснотуранского района </w:t>
      </w:r>
      <w:r w:rsidR="001316E6">
        <w:rPr>
          <w:rFonts w:ascii="Times New Roman" w:hAnsi="Times New Roman" w:cs="Times New Roman"/>
          <w:sz w:val="28"/>
          <w:szCs w:val="28"/>
        </w:rPr>
        <w:lastRenderedPageBreak/>
        <w:t>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специалисты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1316E6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предпринимают следующие действия: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муниципальной услуги специалист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специалисты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, осуществляющий прием, оказывает помощь и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содействие в заполнении бланков заявлений, копирует необходимые документы.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2.14.3.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со специалистом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- 2.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Продолжительность взаимодействий заявителя со специалистом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- не более 15 минут.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2.15.1. Иными показателями качества и доступности предоставления муниципальной услуги являются: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информации о ходе предоставления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, либо специалиста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наличие необходимого и достаточного количества специалистов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, а также помещений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в которых осуществляется прием заявлений и документов от заявителей.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2.15.2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администрацией Салбинского сельсовета 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2.15.3. При предоставлении муниципальной услуги взаимодействие заявителя со специалистом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осуществляется при личном обращении заявителя: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для подачи заявления и документов;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>для получения информации о ходе предоставления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Продолжительность взаимодействия заявителя со специалистом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не может превышать 15 минут.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2.15.4. Предоставление муниципальной услуги в МФЦ возможно при наличии заключенного соглашения о взаимодействии между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администрацией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5A73A3" w:rsidRPr="00291291" w:rsidRDefault="00850DEB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Салбинского сельсовета Краснотуранского района Красноярского края</w:t>
      </w:r>
      <w:r w:rsidR="005A73A3" w:rsidRPr="00291291">
        <w:rPr>
          <w:rFonts w:ascii="Times New Roman" w:hAnsi="Times New Roman" w:cs="Times New Roman"/>
          <w:sz w:val="28"/>
          <w:szCs w:val="28"/>
        </w:rPr>
        <w:t xml:space="preserve">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 w:rsidR="001316E6">
        <w:rPr>
          <w:rFonts w:ascii="Times New Roman" w:hAnsi="Times New Roman" w:cs="Times New Roman"/>
          <w:sz w:val="28"/>
          <w:szCs w:val="28"/>
        </w:rPr>
        <w:t>администрацией Салбинского сельсовета Краснотуранского района Красноярского края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2.16.1. Заявитель предоставляет документы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2.16.2.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91291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5A73A3" w:rsidRPr="00291291" w:rsidRDefault="00C43FED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="005A73A3" w:rsidRPr="00291291">
        <w:rPr>
          <w:rFonts w:ascii="Times New Roman" w:hAnsi="Times New Roman" w:cs="Times New Roman"/>
          <w:sz w:val="28"/>
          <w:szCs w:val="28"/>
        </w:rPr>
        <w:t>обеспечивает информирование заявителей о возможности получения муниципальной услуги через ЕПГУ, РПГУ.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требованиям формы заявления, установленной настоящим административным регламентом) (далее - запрос).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Обращение заявителя в </w:t>
      </w:r>
      <w:r w:rsidR="00C43FED"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2.16.3. При предоставлении муниципальной услуги в электронной форме посредством ЕПГУ, РПГУ заявителю обеспечивается: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запись на прием в уполномоченный орган для подачи заявления и документов;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формирование запроса;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запроса и документов;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запроса.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5A73A3" w:rsidRPr="00291291" w:rsidRDefault="005A73A3" w:rsidP="005A7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5A73A3" w:rsidRPr="00291291" w:rsidRDefault="005A73A3" w:rsidP="005A7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5A73A3" w:rsidRPr="00291291" w:rsidRDefault="005A73A3" w:rsidP="005A7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5A73A3" w:rsidRPr="00291291" w:rsidRDefault="005A73A3" w:rsidP="005A7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4) 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5) выдача (направление) документов по результатам предоставления муниципальной услуги.</w:t>
      </w:r>
    </w:p>
    <w:p w:rsidR="005A73A3" w:rsidRPr="00291291" w:rsidRDefault="00BB599F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36" w:tooltip="БЛОК-СХЕМА" w:history="1">
        <w:r w:rsidR="005A73A3" w:rsidRPr="00291291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5A73A3" w:rsidRPr="0029129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представлена в Приложении № 1 к настоящему административному регламенту.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 на предоставление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3.1.1.1.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</w:t>
      </w:r>
      <w:r w:rsidR="00C43FED"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области, ЕПГ, РПГУ либо через МФЦ.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3.1.1.2. При личном обращении заявителя в </w:t>
      </w:r>
      <w:r w:rsidR="00C43FED"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C43FED">
        <w:rPr>
          <w:rFonts w:ascii="Times New Roman" w:hAnsi="Times New Roman" w:cs="Times New Roman"/>
          <w:sz w:val="28"/>
          <w:szCs w:val="28"/>
        </w:rPr>
        <w:t>, ответственный за прием и выдачу документов</w:t>
      </w:r>
      <w:r w:rsidRPr="00291291">
        <w:rPr>
          <w:rFonts w:ascii="Times New Roman" w:hAnsi="Times New Roman" w:cs="Times New Roman"/>
          <w:sz w:val="28"/>
          <w:szCs w:val="28"/>
        </w:rPr>
        <w:t>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проведения переустройства и (или) перепланировки помещения в многоквартирном доме и приложенных к нему документах.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1) текст в заявлении о переустройстве и (или) перепланировке помещения в многоквартирном доме поддается прочтению;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>2) в заявлении о переустройстве и (или) перепланировке помещения в многоквартирном доме указаны фамилия, имя, отчество (последнее - при наличии) физического лица либо наименование юридического лица;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3) 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4) прилагаются документы, необходимые для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администрацией Салбинского сельсовета 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я, а также с указанием перечня документов, которые будут получены по межведомственным запросам.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приложенных к нему документов составляет 1 рабочий день с момента поступления заявления.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и (или) журнале регистрации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, после чего поступившие документы передаются Главе </w:t>
      </w:r>
      <w:r w:rsidR="00C43FED">
        <w:rPr>
          <w:rFonts w:ascii="Times New Roman" w:hAnsi="Times New Roman" w:cs="Times New Roman"/>
          <w:sz w:val="28"/>
          <w:szCs w:val="28"/>
        </w:rPr>
        <w:t>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для рассмотрения и назначения ответственного исполнителя.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3.1.1.3.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При направлении заявления о переустройстве и (или) перепланировке помещения в многоквартирном доме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регистрирует документы в системе электронного документооборота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в журнале регистрации, в случае отсутствия системы электронного документооборота;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поступивший пакет документов 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43FED">
        <w:rPr>
          <w:rFonts w:ascii="Times New Roman" w:hAnsi="Times New Roman" w:cs="Times New Roman"/>
          <w:sz w:val="28"/>
          <w:szCs w:val="28"/>
        </w:rPr>
        <w:t>Салбинского сельсовета 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для рассмотрения и назначения ответственного исполнителя.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переустройстве и (или) перепланировке помещения в многоквартирном доме и приложенных к нему документов.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3.1.1.4. При направлении заявителем заявления и документов в </w:t>
      </w:r>
      <w:r w:rsidR="00C43FED">
        <w:rPr>
          <w:rFonts w:ascii="Times New Roman" w:hAnsi="Times New Roman" w:cs="Times New Roman"/>
          <w:sz w:val="28"/>
          <w:szCs w:val="28"/>
        </w:rPr>
        <w:t>администрацию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 xml:space="preserve">посредством почтовой связи специалист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ответственный за прием и выдачу документов: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документов,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поступивших посредством почтовой связи, составляет 1 рабочий день с момента получения документов.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переустройстве и (или) перепланировки помещения в многоквартирном доме и приложенных к нему документов.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в журнале регистрации, в случае отсутствия системы электронного документооборота.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о переустройстве и (или) перепланировке помещения в многоквартирном доме и приложенных к нему документов, специалист, ответственный за прием документов, передает поступившие документы </w:t>
      </w:r>
      <w:r w:rsidR="0058168C">
        <w:rPr>
          <w:rFonts w:ascii="Times New Roman" w:hAnsi="Times New Roman" w:cs="Times New Roman"/>
          <w:sz w:val="28"/>
          <w:szCs w:val="28"/>
        </w:rPr>
        <w:t>Главе</w:t>
      </w:r>
      <w:r w:rsidR="0058168C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="0058168C"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="0058168C" w:rsidRPr="002912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8168C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="0058168C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для рассмотрения и назначения ответственного исполнителя.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291291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29129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291291">
          <w:rPr>
            <w:rFonts w:ascii="Times New Roman" w:hAnsi="Times New Roman" w:cs="Times New Roman"/>
            <w:sz w:val="28"/>
            <w:szCs w:val="28"/>
          </w:rPr>
          <w:t>7 пункта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A73A3" w:rsidRPr="00291291" w:rsidRDefault="0058168C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1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Pr="002912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="005A73A3" w:rsidRPr="00291291">
        <w:rPr>
          <w:rFonts w:ascii="Times New Roman" w:hAnsi="Times New Roman" w:cs="Times New Roman"/>
          <w:sz w:val="28"/>
          <w:szCs w:val="28"/>
        </w:rPr>
        <w:t xml:space="preserve"> при получении заявления о переустройстве и (или) перепланировки помещения в многоквартирном доме и приложенных к нему документов, поручает специалисту произвести их проверку.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291291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29129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291291">
          <w:rPr>
            <w:rFonts w:ascii="Times New Roman" w:hAnsi="Times New Roman" w:cs="Times New Roman"/>
            <w:sz w:val="28"/>
            <w:szCs w:val="28"/>
          </w:rPr>
          <w:t>7 пункта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срок, не превышающий 3 рабочих дней со дня регистрации заявления о переустройстве и (или)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перепланировке помещения в многоквартирном доме и приложенных к нему документов от заявителя.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В случае непоступления ответа на межведомственный запрос в срок установленный пунктом 2.6.3 административного регламента принимаются меры в соответствии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291291">
          <w:rPr>
            <w:rFonts w:ascii="Times New Roman" w:hAnsi="Times New Roman" w:cs="Times New Roman"/>
            <w:sz w:val="28"/>
            <w:szCs w:val="28"/>
          </w:rPr>
          <w:t>подпунктом 3 пункта 3.1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291291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29129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291291">
          <w:rPr>
            <w:rFonts w:ascii="Times New Roman" w:hAnsi="Times New Roman" w:cs="Times New Roman"/>
            <w:sz w:val="28"/>
            <w:szCs w:val="28"/>
          </w:rPr>
          <w:t>7 пункта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5A73A3" w:rsidRPr="00291291" w:rsidRDefault="005A73A3" w:rsidP="005A73A3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3.1.3 Принятие решения о согласовании (об отказе в согласовании) проведения переустройства и (или) перепланировки помещения в многоквартирном доме. Основанием для начала административной процедуры является получение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администрацией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91291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850DEB">
        <w:rPr>
          <w:rFonts w:ascii="Times New Roman" w:hAnsi="Times New Roman" w:cs="Times New Roman"/>
          <w:sz w:val="28"/>
          <w:szCs w:val="28"/>
        </w:rPr>
        <w:t>Глава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="00850DEB"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0DEB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, комиссия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 4 к 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(Приложение № 5 настоящего административного регламента).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C43FED">
        <w:rPr>
          <w:rFonts w:ascii="Times New Roman" w:hAnsi="Times New Roman" w:cs="Times New Roman"/>
          <w:sz w:val="28"/>
          <w:szCs w:val="28"/>
        </w:rPr>
        <w:t>администрацию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ответа органа государственной власти,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91291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если соответствующий документ не представлен заявителем по собственной инициативе, </w:t>
      </w:r>
      <w:r w:rsidR="00C43FED">
        <w:rPr>
          <w:rFonts w:ascii="Times New Roman" w:hAnsi="Times New Roman" w:cs="Times New Roman"/>
          <w:sz w:val="28"/>
          <w:szCs w:val="28"/>
        </w:rPr>
        <w:t>администрация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 xml:space="preserve">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91291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пятнадцати рабочих дней со дня направления уведомления.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При непредставлении заявителем документов, необходимых для предоставления муниципальной услуги, в указанном случае, специалист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согласовании или об отказе в согласовании проведения переустройства и (или) перепланировки помещения в многоквартирном доме подписывается </w:t>
      </w:r>
      <w:r w:rsidR="0058168C">
        <w:rPr>
          <w:rFonts w:ascii="Times New Roman" w:hAnsi="Times New Roman" w:cs="Times New Roman"/>
          <w:sz w:val="28"/>
          <w:szCs w:val="28"/>
        </w:rPr>
        <w:t>Главо</w:t>
      </w:r>
      <w:r w:rsidR="00850DEB">
        <w:rPr>
          <w:rFonts w:ascii="Times New Roman" w:hAnsi="Times New Roman" w:cs="Times New Roman"/>
          <w:sz w:val="28"/>
          <w:szCs w:val="28"/>
        </w:rPr>
        <w:t>й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="00850DEB"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0DEB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в двух экземплярах и передается специалисту, ответственному за прием-выдачу документов.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</w:t>
      </w:r>
      <w:r w:rsidR="00C43FED">
        <w:rPr>
          <w:rFonts w:ascii="Times New Roman" w:hAnsi="Times New Roman" w:cs="Times New Roman"/>
          <w:sz w:val="28"/>
          <w:szCs w:val="28"/>
        </w:rPr>
        <w:t>администрацию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документов.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настоящего административного регламента.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решения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журнале регистрации.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3.1.4.1. Выдача (направление) документов по результатам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>1) документ, удостоверяющий личность заявителя;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3) расписка в получении документов (при ее наличии у заявителя).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ответственный за прием и выдачу документов, при выдаче результата предоставления услуги на бумажном носителе: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3) выдает документы;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4) регистрирует факт выдачи документов в системе электронного документооборота </w:t>
      </w:r>
      <w:r w:rsidR="00C43FED">
        <w:rPr>
          <w:rFonts w:ascii="Times New Roman" w:hAnsi="Times New Roman" w:cs="Times New Roman"/>
          <w:sz w:val="28"/>
          <w:szCs w:val="28"/>
        </w:rPr>
        <w:t>администрации Салбинского сельсовета</w:t>
      </w:r>
      <w:r w:rsidR="00C43FED" w:rsidRPr="00C43FED">
        <w:rPr>
          <w:rFonts w:ascii="Times New Roman" w:hAnsi="Times New Roman" w:cs="Times New Roman"/>
          <w:sz w:val="28"/>
          <w:szCs w:val="28"/>
        </w:rPr>
        <w:t xml:space="preserve"> </w:t>
      </w:r>
      <w:r w:rsidR="00C43FED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="00C43FED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>и в журнале регистрации;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5) отказывает в выдаче результата предоставления муниципальной услуги в случаях: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 случае,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:rsidR="005A73A3" w:rsidRPr="00291291" w:rsidRDefault="005A73A3" w:rsidP="005A7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5A73A3" w:rsidRPr="00291291" w:rsidRDefault="005A73A3" w:rsidP="005A7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A73A3" w:rsidRPr="00291291" w:rsidRDefault="005A73A3" w:rsidP="005A7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специалистом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 xml:space="preserve">(далее - текущий контроль деятельности) осуществляет </w:t>
      </w:r>
      <w:r w:rsidR="00850DEB">
        <w:rPr>
          <w:rFonts w:ascii="Times New Roman" w:hAnsi="Times New Roman" w:cs="Times New Roman"/>
          <w:sz w:val="28"/>
          <w:szCs w:val="28"/>
        </w:rPr>
        <w:t>Глава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="00850DEB"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0DEB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и исполнения </w:t>
      </w:r>
      <w:r w:rsidR="00850DEB">
        <w:rPr>
          <w:rFonts w:ascii="Times New Roman" w:hAnsi="Times New Roman" w:cs="Times New Roman"/>
          <w:sz w:val="28"/>
          <w:szCs w:val="28"/>
        </w:rPr>
        <w:t>Главой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="00850DEB"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0DEB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и специалистами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распоряжений </w:t>
      </w:r>
      <w:r w:rsidR="0058168C" w:rsidRPr="0029129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8168C"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="0058168C" w:rsidRPr="002912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8168C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</w:t>
      </w:r>
      <w:r w:rsidR="00850DEB">
        <w:rPr>
          <w:rFonts w:ascii="Times New Roman" w:hAnsi="Times New Roman" w:cs="Times New Roman"/>
          <w:sz w:val="28"/>
          <w:szCs w:val="28"/>
        </w:rPr>
        <w:t>Гла</w:t>
      </w:r>
      <w:r w:rsidR="0058168C">
        <w:rPr>
          <w:rFonts w:ascii="Times New Roman" w:hAnsi="Times New Roman" w:cs="Times New Roman"/>
          <w:sz w:val="28"/>
          <w:szCs w:val="28"/>
        </w:rPr>
        <w:t>в</w:t>
      </w:r>
      <w:r w:rsidR="00850DEB">
        <w:rPr>
          <w:rFonts w:ascii="Times New Roman" w:hAnsi="Times New Roman" w:cs="Times New Roman"/>
          <w:sz w:val="28"/>
          <w:szCs w:val="28"/>
        </w:rPr>
        <w:t>ой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="00850DEB"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0DEB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Проверки также проводятся по конкретному обращению заявителя.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- не реже одного раза в квартал.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50DEB"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0DEB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, специалистов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за решения и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(бездействие), принимаемые (осуществляемые) ими в ходе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>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A73A3" w:rsidRPr="00291291" w:rsidRDefault="00850DEB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91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Pr="002912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="005A73A3" w:rsidRPr="00291291">
        <w:rPr>
          <w:rFonts w:ascii="Times New Roman" w:hAnsi="Times New Roman" w:cs="Times New Roman"/>
          <w:sz w:val="28"/>
          <w:szCs w:val="28"/>
        </w:rPr>
        <w:t>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50DEB"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="00850DEB" w:rsidRPr="002912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0DEB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291">
        <w:rPr>
          <w:rFonts w:ascii="Times New Roman" w:hAnsi="Times New Roman" w:cs="Times New Roman"/>
          <w:sz w:val="28"/>
          <w:szCs w:val="28"/>
        </w:rPr>
        <w:t xml:space="preserve"> подписавшего документ, специалиста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58168C"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291">
        <w:rPr>
          <w:rFonts w:ascii="Times New Roman" w:hAnsi="Times New Roman" w:cs="Times New Roman"/>
          <w:sz w:val="28"/>
          <w:szCs w:val="28"/>
        </w:rPr>
        <w:t xml:space="preserve"> а также путем обжалования действий (бездействия) и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решений, осуществляемых (принятых) в ходе исполнения настоящего административного регламента.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A73A3" w:rsidRPr="00291291" w:rsidRDefault="005A73A3" w:rsidP="005A7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5A73A3" w:rsidRPr="00291291" w:rsidRDefault="005A73A3" w:rsidP="005A7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и действий (бездействия) органов, предоставляющих</w:t>
      </w:r>
    </w:p>
    <w:p w:rsidR="005A73A3" w:rsidRPr="00291291" w:rsidRDefault="005A73A3" w:rsidP="005A7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муниципальные услуги, а также</w:t>
      </w:r>
    </w:p>
    <w:p w:rsidR="005A73A3" w:rsidRPr="00291291" w:rsidRDefault="005A73A3" w:rsidP="005A7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их должностных лиц</w:t>
      </w:r>
    </w:p>
    <w:p w:rsidR="005A73A3" w:rsidRPr="00291291" w:rsidRDefault="005A73A3" w:rsidP="005A7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58"/>
      <w:bookmarkEnd w:id="8"/>
      <w:r w:rsidRPr="00291291">
        <w:rPr>
          <w:rFonts w:ascii="Times New Roman" w:hAnsi="Times New Roman" w:cs="Times New Roman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5.2. </w:t>
      </w:r>
      <w:r w:rsidR="00850DEB">
        <w:rPr>
          <w:rFonts w:ascii="Times New Roman" w:hAnsi="Times New Roman" w:cs="Times New Roman"/>
          <w:sz w:val="28"/>
          <w:szCs w:val="28"/>
        </w:rPr>
        <w:t>администрация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ЕПГУ, РПГУ.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Главы </w:t>
      </w:r>
      <w:r w:rsidR="00850DEB">
        <w:rPr>
          <w:rFonts w:ascii="Times New Roman" w:hAnsi="Times New Roman" w:cs="Times New Roman"/>
          <w:sz w:val="28"/>
          <w:szCs w:val="28"/>
        </w:rPr>
        <w:t xml:space="preserve">Салбинского </w:t>
      </w:r>
      <w:r w:rsidRPr="002912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0DEB"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либо специалиста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5A73A3" w:rsidRPr="00291291" w:rsidRDefault="005A73A3" w:rsidP="005A7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</w:t>
      </w:r>
    </w:p>
    <w:p w:rsidR="005A73A3" w:rsidRPr="00291291" w:rsidRDefault="005A73A3" w:rsidP="005A73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:rsidR="005A73A3" w:rsidRPr="00291291" w:rsidRDefault="005A73A3" w:rsidP="005A7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3A3" w:rsidRPr="00291291" w:rsidRDefault="005A73A3" w:rsidP="005A7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в МФЦ осуществляется при наличии заключенного соглашения о взаимодействии между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администрацией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6.2. Основанием для начала предоставления муниципальной услуги является обращение заявителя в МФЦ, расположенный на территории </w:t>
      </w:r>
      <w:r w:rsidR="00850DEB">
        <w:rPr>
          <w:rFonts w:ascii="Times New Roman" w:hAnsi="Times New Roman" w:cs="Times New Roman"/>
          <w:sz w:val="28"/>
          <w:szCs w:val="28"/>
        </w:rPr>
        <w:t>Салбиинского сельсовета Краснотуранского района Красноярского края</w:t>
      </w:r>
      <w:r w:rsidR="0058168C">
        <w:rPr>
          <w:rFonts w:ascii="Times New Roman" w:hAnsi="Times New Roman" w:cs="Times New Roman"/>
          <w:sz w:val="28"/>
          <w:szCs w:val="28"/>
        </w:rPr>
        <w:t xml:space="preserve"> в </w:t>
      </w:r>
      <w:r w:rsidRPr="00291291">
        <w:rPr>
          <w:rFonts w:ascii="Times New Roman" w:hAnsi="Times New Roman" w:cs="Times New Roman"/>
          <w:sz w:val="28"/>
          <w:szCs w:val="28"/>
        </w:rPr>
        <w:t>котором проживает заявитель.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97"/>
      <w:bookmarkEnd w:id="9"/>
      <w:r w:rsidRPr="00291291">
        <w:rPr>
          <w:rFonts w:ascii="Times New Roman" w:hAnsi="Times New Roman" w:cs="Times New Roman"/>
          <w:sz w:val="28"/>
          <w:szCs w:val="28"/>
        </w:rPr>
        <w:t xml:space="preserve"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МФЦ осуществляется в соответствии с графиком работы МФЦ.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проверяет представленное заявление и документы на предмет: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1) текст в заявлении поддается прочтению;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3) заявление подписано уполномоченным лицом;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- уведомляет заявителя о том, что невостребованные документы хранятся в МФЦ в течение 30 дней, после чего передаются в </w:t>
      </w:r>
      <w:r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 w:rsidR="0058168C"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  <w:r w:rsidR="0058168C" w:rsidRPr="00291291">
        <w:rPr>
          <w:rFonts w:ascii="Times New Roman" w:hAnsi="Times New Roman" w:cs="Times New Roman"/>
          <w:sz w:val="28"/>
          <w:szCs w:val="28"/>
        </w:rPr>
        <w:t xml:space="preserve"> </w:t>
      </w:r>
      <w:r w:rsidRPr="00291291">
        <w:rPr>
          <w:rFonts w:ascii="Times New Roman" w:hAnsi="Times New Roman" w:cs="Times New Roman"/>
          <w:sz w:val="28"/>
          <w:szCs w:val="28"/>
        </w:rPr>
        <w:t xml:space="preserve">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реестр заверяется сотрудником МФЦ и передается специалисту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под подпись. Один экземпляр сопроводительного реестра остается в </w:t>
      </w:r>
      <w:r w:rsidR="00850DEB">
        <w:rPr>
          <w:rFonts w:ascii="Times New Roman" w:hAnsi="Times New Roman" w:cs="Times New Roman"/>
          <w:sz w:val="28"/>
          <w:szCs w:val="28"/>
        </w:rPr>
        <w:t>администрации Салбинского сельсовета Краснотуранского района Красноярского края</w:t>
      </w:r>
      <w:r w:rsidRPr="00291291">
        <w:rPr>
          <w:rFonts w:ascii="Times New Roman" w:hAnsi="Times New Roman" w:cs="Times New Roman"/>
          <w:sz w:val="28"/>
          <w:szCs w:val="28"/>
        </w:rPr>
        <w:t xml:space="preserve">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>
        <w:rPr>
          <w:rFonts w:ascii="Times New Roman" w:hAnsi="Times New Roman" w:cs="Times New Roman"/>
          <w:sz w:val="28"/>
          <w:szCs w:val="28"/>
        </w:rPr>
        <w:t>администрацию Салбинского сельсовета Краснотуранского района Красноярского края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</w:t>
      </w:r>
      <w:r w:rsidRPr="00291291">
        <w:rPr>
          <w:rFonts w:ascii="Times New Roman" w:hAnsi="Times New Roman" w:cs="Times New Roman"/>
          <w:sz w:val="28"/>
          <w:szCs w:val="28"/>
        </w:rPr>
        <w:lastRenderedPageBreak/>
        <w:t>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5A73A3" w:rsidRPr="00291291" w:rsidRDefault="005A73A3" w:rsidP="005A73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291">
        <w:rPr>
          <w:rFonts w:ascii="Times New Roman" w:hAnsi="Times New Roman" w:cs="Times New Roman"/>
          <w:sz w:val="28"/>
          <w:szCs w:val="28"/>
        </w:rPr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291291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2912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F75A55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lastRenderedPageBreak/>
        <w:t>Приложение № 1 к административному</w:t>
      </w:r>
    </w:p>
    <w:p w:rsidR="00E91A06" w:rsidRDefault="00F75A55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регламенту предоставления муниципальной</w:t>
      </w:r>
    </w:p>
    <w:p w:rsidR="00E91A06" w:rsidRDefault="00F75A55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 xml:space="preserve"> услуги «Согласование проведения переустройства</w:t>
      </w:r>
    </w:p>
    <w:p w:rsidR="00F75A55" w:rsidRDefault="00F75A55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и (или) перепланировки помещения в многоквартирном доме»</w:t>
      </w:r>
    </w:p>
    <w:p w:rsidR="00A35F17" w:rsidRDefault="00A35F17" w:rsidP="00E91A06">
      <w:pPr>
        <w:shd w:val="clear" w:color="auto" w:fill="FFFFFF"/>
        <w:spacing w:after="100" w:afterAutospacing="1"/>
        <w:jc w:val="center"/>
        <w:rPr>
          <w:rFonts w:ascii="Arial" w:hAnsi="Arial" w:cs="Arial"/>
          <w:color w:val="212529"/>
        </w:rPr>
      </w:pPr>
    </w:p>
    <w:p w:rsidR="00D37E81" w:rsidRPr="00E91A06" w:rsidRDefault="00D37E81" w:rsidP="00A35F17">
      <w:pPr>
        <w:shd w:val="clear" w:color="auto" w:fill="FFFFFF"/>
        <w:jc w:val="center"/>
        <w:rPr>
          <w:rFonts w:ascii="Arial" w:hAnsi="Arial" w:cs="Arial"/>
          <w:color w:val="212529"/>
        </w:rPr>
      </w:pPr>
      <w:r w:rsidRPr="00E91A06">
        <w:rPr>
          <w:rFonts w:ascii="Arial" w:hAnsi="Arial" w:cs="Arial"/>
          <w:color w:val="212529"/>
        </w:rPr>
        <w:t>БЛОК-СХЕМА</w:t>
      </w:r>
    </w:p>
    <w:p w:rsidR="00D37E81" w:rsidRPr="00E91A06" w:rsidRDefault="00D37E81" w:rsidP="00A35F17">
      <w:pPr>
        <w:shd w:val="clear" w:color="auto" w:fill="FFFFFF"/>
        <w:jc w:val="center"/>
        <w:rPr>
          <w:rFonts w:ascii="Arial" w:hAnsi="Arial" w:cs="Arial"/>
          <w:color w:val="212529"/>
        </w:rPr>
      </w:pPr>
      <w:r w:rsidRPr="00E91A06">
        <w:rPr>
          <w:rFonts w:ascii="Arial" w:hAnsi="Arial" w:cs="Arial"/>
          <w:color w:val="212529"/>
        </w:rPr>
        <w:t>ПРЕДОСТАВЛЕНИЯ МУНИЦИПАЛЬНОЙ УСЛУГИ "СОГЛАСОВАНИЕ</w:t>
      </w:r>
    </w:p>
    <w:p w:rsidR="00D37E81" w:rsidRPr="00E91A06" w:rsidRDefault="00D37E81" w:rsidP="00A35F17">
      <w:pPr>
        <w:shd w:val="clear" w:color="auto" w:fill="FFFFFF"/>
        <w:jc w:val="center"/>
        <w:rPr>
          <w:rFonts w:ascii="Arial" w:hAnsi="Arial" w:cs="Arial"/>
          <w:color w:val="212529"/>
        </w:rPr>
      </w:pPr>
      <w:r w:rsidRPr="00E91A06">
        <w:rPr>
          <w:rFonts w:ascii="Arial" w:hAnsi="Arial" w:cs="Arial"/>
          <w:color w:val="212529"/>
        </w:rPr>
        <w:t>ПРОВЕДЕНИЯ ПЕРЕУСТРОЙСТВА И (ИЛИ) ПЕРЕПЛАНИРОВКИ ПОМЕЩЕНИЯ</w:t>
      </w:r>
    </w:p>
    <w:p w:rsidR="00D37E81" w:rsidRPr="00D37E81" w:rsidRDefault="00D37E81" w:rsidP="00A35F17">
      <w:pPr>
        <w:shd w:val="clear" w:color="auto" w:fill="FFFFFF"/>
        <w:jc w:val="center"/>
        <w:rPr>
          <w:rFonts w:ascii="Inter" w:hAnsi="Inter"/>
          <w:color w:val="212529"/>
        </w:rPr>
      </w:pPr>
      <w:r w:rsidRPr="00E91A06">
        <w:rPr>
          <w:rFonts w:ascii="Arial" w:hAnsi="Arial" w:cs="Arial"/>
          <w:color w:val="212529"/>
        </w:rPr>
        <w:t>В МНОГОКВАРТИРНОМ ДОМЕ</w:t>
      </w:r>
      <w:r w:rsidRPr="00D37E81">
        <w:rPr>
          <w:rFonts w:ascii="Inter" w:hAnsi="Inter"/>
          <w:color w:val="212529"/>
        </w:rPr>
        <w:t>"</w:t>
      </w:r>
    </w:p>
    <w:p w:rsidR="00D37E81" w:rsidRPr="00D37E81" w:rsidRDefault="00D37E81" w:rsidP="00E91A06">
      <w:pPr>
        <w:shd w:val="clear" w:color="auto" w:fill="FFFFFF"/>
        <w:spacing w:after="100" w:afterAutospacing="1"/>
        <w:jc w:val="both"/>
        <w:rPr>
          <w:rFonts w:ascii="Inter" w:hAnsi="Inter"/>
          <w:color w:val="212529"/>
        </w:rPr>
      </w:pPr>
      <w:r w:rsidRPr="00D37E81">
        <w:rPr>
          <w:rFonts w:ascii="Inter" w:hAnsi="Inter"/>
          <w:color w:val="212529"/>
        </w:rPr>
        <w:t> </w:t>
      </w:r>
    </w:p>
    <w:tbl>
      <w:tblPr>
        <w:tblW w:w="9526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3639"/>
        <w:gridCol w:w="2921"/>
      </w:tblGrid>
      <w:tr w:rsidR="00D37E81" w:rsidRPr="00D37E81" w:rsidTr="00E91A06"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7E81" w:rsidRPr="00D37E81" w:rsidRDefault="00D37E81" w:rsidP="00E91A06">
            <w:pPr>
              <w:spacing w:after="100" w:afterAutospacing="1"/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 w:rsidRPr="00D37E81">
              <w:rPr>
                <w:rFonts w:ascii="Arial" w:hAnsi="Arial" w:cs="Arial"/>
                <w:color w:val="212529"/>
                <w:sz w:val="22"/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7E81" w:rsidRPr="00A35F17" w:rsidRDefault="00D37E81" w:rsidP="00A35F17">
            <w:pPr>
              <w:spacing w:after="100" w:afterAutospacing="1"/>
              <w:jc w:val="center"/>
              <w:rPr>
                <w:rFonts w:ascii="Arial" w:hAnsi="Arial" w:cs="Arial"/>
                <w:color w:val="212529"/>
              </w:rPr>
            </w:pPr>
            <w:r w:rsidRPr="00A35F17">
              <w:rPr>
                <w:rFonts w:ascii="Arial" w:hAnsi="Arial" w:cs="Arial"/>
                <w:color w:val="212529"/>
              </w:rPr>
              <w:t>Заявитель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7E81" w:rsidRPr="00D37E81" w:rsidRDefault="00D37E81" w:rsidP="00E91A06">
            <w:pPr>
              <w:spacing w:after="100" w:afterAutospacing="1"/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 w:rsidRPr="00D37E81">
              <w:rPr>
                <w:rFonts w:ascii="Arial" w:hAnsi="Arial" w:cs="Arial"/>
                <w:color w:val="212529"/>
                <w:sz w:val="22"/>
                <w:szCs w:val="22"/>
              </w:rPr>
              <w:t> </w:t>
            </w:r>
          </w:p>
        </w:tc>
      </w:tr>
      <w:tr w:rsidR="00D37E81" w:rsidRPr="00D37E81" w:rsidTr="00E91A06">
        <w:tc>
          <w:tcPr>
            <w:tcW w:w="21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7E81" w:rsidRPr="00A35F17" w:rsidRDefault="00D37E81" w:rsidP="00A35F17">
            <w:pPr>
              <w:spacing w:after="100" w:afterAutospacing="1"/>
              <w:jc w:val="center"/>
              <w:rPr>
                <w:rFonts w:ascii="Arial" w:hAnsi="Arial" w:cs="Arial"/>
                <w:color w:val="212529"/>
              </w:rPr>
            </w:pPr>
          </w:p>
        </w:tc>
      </w:tr>
      <w:tr w:rsidR="00D37E81" w:rsidRPr="00D37E81" w:rsidTr="00E91A06">
        <w:tc>
          <w:tcPr>
            <w:tcW w:w="21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7E81" w:rsidRPr="00A35F17" w:rsidRDefault="00D37E81" w:rsidP="00A35F17">
            <w:pPr>
              <w:spacing w:after="100" w:afterAutospacing="1"/>
              <w:jc w:val="center"/>
              <w:rPr>
                <w:rFonts w:ascii="Arial" w:hAnsi="Arial" w:cs="Arial"/>
                <w:color w:val="212529"/>
              </w:rPr>
            </w:pPr>
            <w:r w:rsidRPr="00A35F17">
              <w:rPr>
                <w:rFonts w:ascii="Arial" w:hAnsi="Arial" w:cs="Arial"/>
                <w:color w:val="212529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D37E81" w:rsidRPr="00D37E81" w:rsidTr="00E91A06">
        <w:tc>
          <w:tcPr>
            <w:tcW w:w="21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7E81" w:rsidRPr="00A35F17" w:rsidRDefault="00D37E81" w:rsidP="00A35F17">
            <w:pPr>
              <w:spacing w:after="100" w:afterAutospacing="1"/>
              <w:jc w:val="center"/>
              <w:rPr>
                <w:rFonts w:ascii="Arial" w:hAnsi="Arial" w:cs="Arial"/>
                <w:color w:val="212529"/>
              </w:rPr>
            </w:pPr>
          </w:p>
        </w:tc>
      </w:tr>
      <w:tr w:rsidR="00D37E81" w:rsidRPr="00D37E81" w:rsidTr="00E91A06">
        <w:tc>
          <w:tcPr>
            <w:tcW w:w="21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7E81" w:rsidRPr="00A35F17" w:rsidRDefault="00D37E81" w:rsidP="00A35F17">
            <w:pPr>
              <w:spacing w:after="100" w:afterAutospacing="1"/>
              <w:jc w:val="center"/>
              <w:rPr>
                <w:rFonts w:ascii="Arial" w:hAnsi="Arial" w:cs="Arial"/>
                <w:color w:val="212529"/>
              </w:rPr>
            </w:pPr>
            <w:r w:rsidRPr="00A35F17">
              <w:rPr>
                <w:rFonts w:ascii="Arial" w:hAnsi="Arial" w:cs="Arial"/>
                <w:color w:val="212529"/>
              </w:rPr>
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45 дней</w:t>
            </w:r>
          </w:p>
        </w:tc>
      </w:tr>
      <w:tr w:rsidR="00D37E81" w:rsidRPr="00D37E81" w:rsidTr="00E91A06">
        <w:tc>
          <w:tcPr>
            <w:tcW w:w="21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7E81" w:rsidRPr="00A35F17" w:rsidRDefault="00D37E81" w:rsidP="00A35F17">
            <w:pPr>
              <w:spacing w:after="100" w:afterAutospacing="1"/>
              <w:jc w:val="center"/>
              <w:rPr>
                <w:rFonts w:ascii="Arial" w:hAnsi="Arial" w:cs="Arial"/>
                <w:color w:val="212529"/>
              </w:rPr>
            </w:pPr>
          </w:p>
        </w:tc>
      </w:tr>
      <w:tr w:rsidR="00D37E81" w:rsidRPr="00D37E81" w:rsidTr="00E91A06">
        <w:tc>
          <w:tcPr>
            <w:tcW w:w="21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7E81" w:rsidRPr="00A35F17" w:rsidRDefault="00D37E81" w:rsidP="00A35F17">
            <w:pPr>
              <w:spacing w:after="100" w:afterAutospacing="1"/>
              <w:jc w:val="center"/>
              <w:rPr>
                <w:rFonts w:ascii="Arial" w:hAnsi="Arial" w:cs="Arial"/>
                <w:color w:val="212529"/>
              </w:rPr>
            </w:pPr>
            <w:r w:rsidRPr="00A35F17">
              <w:rPr>
                <w:rFonts w:ascii="Arial" w:hAnsi="Arial" w:cs="Arial"/>
                <w:color w:val="212529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D37E81" w:rsidRPr="00D37E81" w:rsidTr="00E91A06">
        <w:tc>
          <w:tcPr>
            <w:tcW w:w="2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7E81" w:rsidRPr="00A35F17" w:rsidRDefault="00D37E81" w:rsidP="00A35F17">
            <w:pPr>
              <w:spacing w:after="100" w:afterAutospacing="1"/>
              <w:jc w:val="center"/>
              <w:rPr>
                <w:rFonts w:ascii="Arial" w:hAnsi="Arial" w:cs="Arial"/>
                <w:color w:val="212529"/>
              </w:rPr>
            </w:pPr>
          </w:p>
        </w:tc>
      </w:tr>
      <w:tr w:rsidR="00D37E81" w:rsidRPr="00D37E81" w:rsidTr="00E91A06"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7E81" w:rsidRPr="00D37E81" w:rsidRDefault="00D37E81" w:rsidP="00E91A06">
            <w:pPr>
              <w:spacing w:after="100" w:afterAutospacing="1"/>
              <w:jc w:val="both"/>
              <w:rPr>
                <w:rFonts w:ascii="Arial" w:hAnsi="Arial" w:cs="Arial"/>
                <w:color w:val="212529"/>
                <w:sz w:val="22"/>
                <w:szCs w:val="22"/>
              </w:rPr>
            </w:pPr>
            <w:r w:rsidRPr="00D37E81">
              <w:rPr>
                <w:rFonts w:ascii="Arial" w:hAnsi="Arial" w:cs="Arial"/>
                <w:color w:val="212529"/>
                <w:sz w:val="22"/>
                <w:szCs w:val="22"/>
              </w:rPr>
              <w:t> 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7E81" w:rsidRPr="00A35F17" w:rsidRDefault="00D37E81" w:rsidP="00A35F17">
            <w:pPr>
              <w:spacing w:after="100" w:afterAutospacing="1"/>
              <w:jc w:val="center"/>
              <w:rPr>
                <w:rFonts w:ascii="Arial" w:hAnsi="Arial" w:cs="Arial"/>
                <w:color w:val="212529"/>
              </w:rPr>
            </w:pPr>
            <w:r w:rsidRPr="00A35F17">
              <w:rPr>
                <w:rFonts w:ascii="Arial" w:hAnsi="Arial" w:cs="Arial"/>
                <w:color w:val="212529"/>
              </w:rPr>
              <w:t>Заявитель</w:t>
            </w:r>
          </w:p>
        </w:tc>
        <w:tc>
          <w:tcPr>
            <w:tcW w:w="7200" w:type="dxa"/>
            <w:shd w:val="clear" w:color="auto" w:fill="FFFFFF"/>
            <w:vAlign w:val="center"/>
            <w:hideMark/>
          </w:tcPr>
          <w:p w:rsidR="00D37E81" w:rsidRPr="00D37E81" w:rsidRDefault="00D37E81" w:rsidP="00E91A06">
            <w:pPr>
              <w:jc w:val="both"/>
              <w:rPr>
                <w:sz w:val="20"/>
                <w:szCs w:val="20"/>
              </w:rPr>
            </w:pPr>
          </w:p>
        </w:tc>
      </w:tr>
    </w:tbl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13B62" w:rsidRDefault="00513B62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13B62" w:rsidRDefault="00513B62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850DEB" w:rsidRDefault="00850DEB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F75A55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 xml:space="preserve">Приложение № 2 </w:t>
      </w:r>
      <w:r w:rsidRPr="00E91A06">
        <w:rPr>
          <w:rFonts w:ascii="Arial" w:hAnsi="Arial" w:cs="Arial"/>
          <w:color w:val="000000"/>
          <w:sz w:val="24"/>
          <w:szCs w:val="24"/>
        </w:rPr>
        <w:t xml:space="preserve">к </w:t>
      </w:r>
      <w:r w:rsidRPr="00E91A06">
        <w:rPr>
          <w:rStyle w:val="1"/>
          <w:rFonts w:ascii="Arial" w:hAnsi="Arial" w:cs="Arial"/>
          <w:sz w:val="24"/>
          <w:szCs w:val="24"/>
          <w:u w:val="none"/>
        </w:rPr>
        <w:t>админи</w:t>
      </w:r>
      <w:r w:rsidRPr="00E91A06">
        <w:rPr>
          <w:rFonts w:ascii="Arial" w:hAnsi="Arial" w:cs="Arial"/>
          <w:color w:val="000000"/>
          <w:sz w:val="24"/>
          <w:szCs w:val="24"/>
        </w:rPr>
        <w:t>стративному</w:t>
      </w:r>
      <w:r w:rsidRPr="000770A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91A06" w:rsidRDefault="00F75A55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регламенту предоставления муниципально</w:t>
      </w:r>
      <w:r w:rsidR="00E91A06">
        <w:rPr>
          <w:rFonts w:ascii="Arial" w:hAnsi="Arial" w:cs="Arial"/>
          <w:color w:val="000000"/>
          <w:sz w:val="24"/>
          <w:szCs w:val="24"/>
        </w:rPr>
        <w:t>й</w:t>
      </w:r>
    </w:p>
    <w:p w:rsidR="00E91A06" w:rsidRDefault="00F75A55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 xml:space="preserve"> услуги «Согласование проведения переустройства</w:t>
      </w:r>
    </w:p>
    <w:p w:rsidR="00E91A06" w:rsidRDefault="00F75A55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 xml:space="preserve"> и (или) перепланировки помещения в </w:t>
      </w:r>
    </w:p>
    <w:p w:rsidR="00F75A55" w:rsidRPr="000770A0" w:rsidRDefault="00F75A55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многоквартирном доме»</w:t>
      </w:r>
    </w:p>
    <w:p w:rsidR="00E91A06" w:rsidRDefault="00E91A06" w:rsidP="00E91A06">
      <w:pPr>
        <w:pStyle w:val="30"/>
        <w:shd w:val="clear" w:color="auto" w:fill="au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30"/>
        <w:shd w:val="clear" w:color="auto" w:fill="au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5A55" w:rsidRPr="000770A0" w:rsidRDefault="00F75A55" w:rsidP="00E91A06">
      <w:pPr>
        <w:pStyle w:val="30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Правовые основания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F75A55" w:rsidRPr="000770A0" w:rsidRDefault="00F75A55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F75A55" w:rsidRPr="000770A0" w:rsidRDefault="00F75A55" w:rsidP="00E91A06">
      <w:pPr>
        <w:pStyle w:val="4"/>
        <w:numPr>
          <w:ilvl w:val="0"/>
          <w:numId w:val="3"/>
        </w:numPr>
        <w:shd w:val="clear" w:color="auto" w:fill="auto"/>
        <w:tabs>
          <w:tab w:val="left" w:pos="157"/>
        </w:tabs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Жилищным Кодексом Российской Федерации; - федеральным законом от 27.07.2010 № 210-ФЗ "Об организации предоставления государственных и муниципальных услуг";</w:t>
      </w:r>
    </w:p>
    <w:p w:rsidR="00F75A55" w:rsidRPr="000770A0" w:rsidRDefault="00F75A55" w:rsidP="00E91A06">
      <w:pPr>
        <w:pStyle w:val="4"/>
        <w:numPr>
          <w:ilvl w:val="0"/>
          <w:numId w:val="3"/>
        </w:numPr>
        <w:shd w:val="clear" w:color="auto" w:fill="auto"/>
        <w:tabs>
          <w:tab w:val="left" w:pos="157"/>
        </w:tabs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постановлением Правительства Российской Федерации от 26 сентября 1994 г. № 1086 "О государственной жилищной инспекции в Российской Федерации";</w:t>
      </w:r>
    </w:p>
    <w:p w:rsidR="00F75A55" w:rsidRPr="000770A0" w:rsidRDefault="00F75A55" w:rsidP="00E91A06">
      <w:pPr>
        <w:pStyle w:val="4"/>
        <w:numPr>
          <w:ilvl w:val="0"/>
          <w:numId w:val="3"/>
        </w:numPr>
        <w:shd w:val="clear" w:color="auto" w:fill="auto"/>
        <w:tabs>
          <w:tab w:val="left" w:pos="157"/>
        </w:tabs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F75A55" w:rsidRPr="000770A0" w:rsidRDefault="00F75A55" w:rsidP="00E91A06">
      <w:pPr>
        <w:pStyle w:val="4"/>
        <w:numPr>
          <w:ilvl w:val="0"/>
          <w:numId w:val="3"/>
        </w:numPr>
        <w:shd w:val="clear" w:color="auto" w:fill="auto"/>
        <w:tabs>
          <w:tab w:val="left" w:pos="157"/>
        </w:tabs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F75A55" w:rsidRPr="000770A0" w:rsidRDefault="00F75A55" w:rsidP="00E91A06">
      <w:pPr>
        <w:pStyle w:val="4"/>
        <w:numPr>
          <w:ilvl w:val="0"/>
          <w:numId w:val="3"/>
        </w:numPr>
        <w:shd w:val="clear" w:color="auto" w:fill="auto"/>
        <w:tabs>
          <w:tab w:val="left" w:pos="157"/>
        </w:tabs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иными нормативными правовыми актами органов местного самоуправления, на территории которых осуществляется предоставление услуги</w:t>
      </w: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13B62" w:rsidRDefault="00513B62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955A17" w:rsidRDefault="00955A17" w:rsidP="00955A17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 3</w:t>
      </w:r>
      <w:r w:rsidRPr="000770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1A06">
        <w:rPr>
          <w:rFonts w:ascii="Arial" w:hAnsi="Arial" w:cs="Arial"/>
          <w:color w:val="000000"/>
          <w:sz w:val="24"/>
          <w:szCs w:val="24"/>
        </w:rPr>
        <w:t xml:space="preserve">к </w:t>
      </w:r>
      <w:r w:rsidRPr="00E91A06">
        <w:rPr>
          <w:rStyle w:val="1"/>
          <w:rFonts w:ascii="Arial" w:hAnsi="Arial" w:cs="Arial"/>
          <w:sz w:val="24"/>
          <w:szCs w:val="24"/>
          <w:u w:val="none"/>
        </w:rPr>
        <w:t>админи</w:t>
      </w:r>
      <w:r w:rsidRPr="00E91A06">
        <w:rPr>
          <w:rFonts w:ascii="Arial" w:hAnsi="Arial" w:cs="Arial"/>
          <w:color w:val="000000"/>
          <w:sz w:val="24"/>
          <w:szCs w:val="24"/>
        </w:rPr>
        <w:t>стративному</w:t>
      </w:r>
      <w:r w:rsidRPr="000770A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55A17" w:rsidRDefault="00955A17" w:rsidP="00955A17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регламенту предоставления муниципально</w:t>
      </w:r>
      <w:r>
        <w:rPr>
          <w:rFonts w:ascii="Arial" w:hAnsi="Arial" w:cs="Arial"/>
          <w:color w:val="000000"/>
          <w:sz w:val="24"/>
          <w:szCs w:val="24"/>
        </w:rPr>
        <w:t>й</w:t>
      </w:r>
    </w:p>
    <w:p w:rsidR="00955A17" w:rsidRDefault="00955A17" w:rsidP="00955A17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 xml:space="preserve"> услуги «Согласование проведения переустройства</w:t>
      </w:r>
    </w:p>
    <w:p w:rsidR="00955A17" w:rsidRDefault="00955A17" w:rsidP="00955A17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 xml:space="preserve"> и (или) перепланировки помещения в </w:t>
      </w:r>
    </w:p>
    <w:p w:rsidR="00955A17" w:rsidRPr="000770A0" w:rsidRDefault="00955A17" w:rsidP="00955A17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многоквартирном доме»</w:t>
      </w:r>
    </w:p>
    <w:p w:rsidR="00955A17" w:rsidRDefault="00955A17" w:rsidP="00955A17">
      <w:pPr>
        <w:pStyle w:val="30"/>
        <w:shd w:val="clear" w:color="auto" w:fill="au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5A17" w:rsidRDefault="00955A17" w:rsidP="00955A17">
      <w:pPr>
        <w:pStyle w:val="30"/>
        <w:shd w:val="clear" w:color="auto" w:fill="auto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17C07" w:rsidRPr="00291291" w:rsidRDefault="00B17C07" w:rsidP="00955A17">
      <w:pPr>
        <w:ind w:left="6521"/>
        <w:jc w:val="center"/>
      </w:pPr>
      <w:r w:rsidRPr="00291291">
        <w:t>УТВЕРЖДЕНА</w:t>
      </w:r>
    </w:p>
    <w:p w:rsidR="00B17C07" w:rsidRPr="00291291" w:rsidRDefault="00B17C07" w:rsidP="00B17C07">
      <w:pPr>
        <w:autoSpaceDE w:val="0"/>
        <w:autoSpaceDN w:val="0"/>
        <w:ind w:left="6521"/>
        <w:jc w:val="center"/>
      </w:pPr>
      <w:r w:rsidRPr="00291291">
        <w:t>Постановлением Правительства Российской Федерации</w:t>
      </w:r>
      <w:r w:rsidRPr="00291291">
        <w:br/>
        <w:t>от 28.04.2005 № 266</w:t>
      </w:r>
    </w:p>
    <w:p w:rsidR="00B17C07" w:rsidRPr="00955A17" w:rsidRDefault="00B17C07" w:rsidP="00B17C07">
      <w:pPr>
        <w:autoSpaceDE w:val="0"/>
        <w:autoSpaceDN w:val="0"/>
        <w:spacing w:before="720" w:after="600"/>
        <w:jc w:val="center"/>
        <w:rPr>
          <w:rFonts w:ascii="Arial" w:hAnsi="Arial" w:cs="Arial"/>
          <w:b/>
          <w:bCs/>
        </w:rPr>
      </w:pPr>
      <w:r w:rsidRPr="00955A17">
        <w:rPr>
          <w:rFonts w:ascii="Arial" w:hAnsi="Arial" w:cs="Arial"/>
          <w:b/>
          <w:bCs/>
        </w:rPr>
        <w:t>Форма заявления о переустройстве и (или) перепланировке</w:t>
      </w:r>
      <w:r w:rsidRPr="00955A17">
        <w:rPr>
          <w:rFonts w:ascii="Arial" w:hAnsi="Arial" w:cs="Arial"/>
          <w:b/>
          <w:bCs/>
        </w:rPr>
        <w:br/>
        <w:t>жилого помещения</w:t>
      </w:r>
    </w:p>
    <w:p w:rsidR="00B17C07" w:rsidRPr="00955A17" w:rsidRDefault="00B17C07" w:rsidP="00B17C07">
      <w:pPr>
        <w:autoSpaceDE w:val="0"/>
        <w:autoSpaceDN w:val="0"/>
        <w:ind w:left="5103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В  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(наименование органа местного самоуправления</w:t>
      </w:r>
    </w:p>
    <w:p w:rsidR="00B17C07" w:rsidRPr="00955A17" w:rsidRDefault="00B17C07" w:rsidP="00B17C07">
      <w:pPr>
        <w:autoSpaceDE w:val="0"/>
        <w:autoSpaceDN w:val="0"/>
        <w:ind w:left="5103"/>
        <w:rPr>
          <w:rFonts w:ascii="Arial" w:hAnsi="Arial" w:cs="Arial"/>
        </w:rPr>
      </w:pP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муниципального образования)</w:t>
      </w:r>
    </w:p>
    <w:p w:rsidR="00B17C07" w:rsidRPr="00955A17" w:rsidRDefault="00B17C07" w:rsidP="00B17C07">
      <w:pPr>
        <w:autoSpaceDE w:val="0"/>
        <w:autoSpaceDN w:val="0"/>
        <w:spacing w:before="600" w:after="360"/>
        <w:jc w:val="center"/>
        <w:rPr>
          <w:rFonts w:ascii="Arial" w:hAnsi="Arial" w:cs="Arial"/>
        </w:rPr>
      </w:pPr>
      <w:r w:rsidRPr="00955A17">
        <w:rPr>
          <w:rFonts w:ascii="Arial" w:hAnsi="Arial" w:cs="Arial"/>
          <w:caps/>
        </w:rPr>
        <w:t>Заявление</w:t>
      </w:r>
      <w:r w:rsidRPr="00955A17">
        <w:rPr>
          <w:rFonts w:ascii="Arial" w:hAnsi="Arial" w:cs="Arial"/>
        </w:rPr>
        <w:br/>
        <w:t>о переустройстве и (или) перепланировке жилого помещения</w:t>
      </w:r>
    </w:p>
    <w:p w:rsidR="00B17C07" w:rsidRPr="00955A17" w:rsidRDefault="00B17C07" w:rsidP="00B17C0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от  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(указывается наниматель, либо арендатор, либо собственник жилого помещения, либо собственники</w:t>
      </w:r>
    </w:p>
    <w:p w:rsidR="00B17C07" w:rsidRPr="00955A17" w:rsidRDefault="00B17C07" w:rsidP="00B17C07">
      <w:pPr>
        <w:autoSpaceDE w:val="0"/>
        <w:autoSpaceDN w:val="0"/>
        <w:rPr>
          <w:rFonts w:ascii="Arial" w:hAnsi="Arial" w:cs="Arial"/>
        </w:rPr>
      </w:pP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жилого помещения, находящегося в общей собственности двух и более лиц, в случае, если ни один</w:t>
      </w:r>
    </w:p>
    <w:p w:rsidR="00B17C07" w:rsidRPr="00955A17" w:rsidRDefault="00B17C07" w:rsidP="00B17C07">
      <w:pPr>
        <w:autoSpaceDE w:val="0"/>
        <w:autoSpaceDN w:val="0"/>
        <w:rPr>
          <w:rFonts w:ascii="Arial" w:hAnsi="Arial" w:cs="Arial"/>
        </w:rPr>
      </w:pP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из собственников либо иных лиц не уполномочен в установленном порядке представлять их интересы)</w:t>
      </w:r>
    </w:p>
    <w:p w:rsidR="00B17C07" w:rsidRPr="00955A17" w:rsidRDefault="00B17C07" w:rsidP="00B17C07">
      <w:pPr>
        <w:autoSpaceDE w:val="0"/>
        <w:autoSpaceDN w:val="0"/>
        <w:rPr>
          <w:rFonts w:ascii="Arial" w:hAnsi="Arial" w:cs="Arial"/>
        </w:rPr>
      </w:pP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  <w:sz w:val="16"/>
          <w:szCs w:val="16"/>
        </w:rPr>
      </w:pPr>
    </w:p>
    <w:p w:rsidR="00B17C07" w:rsidRPr="00955A17" w:rsidRDefault="00B17C07" w:rsidP="00B17C07">
      <w:pPr>
        <w:autoSpaceDE w:val="0"/>
        <w:autoSpaceDN w:val="0"/>
        <w:spacing w:before="120"/>
        <w:rPr>
          <w:rFonts w:ascii="Arial" w:hAnsi="Arial" w:cs="Arial"/>
          <w:sz w:val="16"/>
          <w:szCs w:val="16"/>
        </w:rPr>
      </w:pP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  <w:sz w:val="16"/>
          <w:szCs w:val="16"/>
        </w:rPr>
      </w:pPr>
    </w:p>
    <w:p w:rsidR="00B17C07" w:rsidRPr="00955A17" w:rsidRDefault="00B17C07" w:rsidP="00B17C07">
      <w:pPr>
        <w:autoSpaceDE w:val="0"/>
        <w:autoSpaceDN w:val="0"/>
        <w:spacing w:before="120"/>
        <w:rPr>
          <w:rFonts w:ascii="Arial" w:hAnsi="Arial" w:cs="Arial"/>
          <w:sz w:val="16"/>
          <w:szCs w:val="16"/>
        </w:rPr>
      </w:pP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  <w:sz w:val="16"/>
          <w:szCs w:val="16"/>
        </w:rPr>
      </w:pPr>
    </w:p>
    <w:p w:rsidR="00B17C07" w:rsidRPr="00955A17" w:rsidRDefault="00B17C07" w:rsidP="00B17C07">
      <w:pPr>
        <w:autoSpaceDE w:val="0"/>
        <w:autoSpaceDN w:val="0"/>
        <w:spacing w:before="120"/>
        <w:rPr>
          <w:rFonts w:ascii="Arial" w:hAnsi="Arial" w:cs="Arial"/>
          <w:sz w:val="16"/>
          <w:szCs w:val="16"/>
        </w:rPr>
      </w:pP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  <w:sz w:val="16"/>
          <w:szCs w:val="16"/>
        </w:rPr>
      </w:pPr>
    </w:p>
    <w:p w:rsidR="00B17C07" w:rsidRPr="00955A17" w:rsidRDefault="00B17C07" w:rsidP="00B17C07">
      <w:pPr>
        <w:autoSpaceDE w:val="0"/>
        <w:autoSpaceDN w:val="0"/>
        <w:spacing w:before="120"/>
        <w:rPr>
          <w:rFonts w:ascii="Arial" w:hAnsi="Arial" w:cs="Arial"/>
          <w:sz w:val="16"/>
          <w:szCs w:val="16"/>
        </w:rPr>
      </w:pP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  <w:sz w:val="16"/>
          <w:szCs w:val="16"/>
        </w:rPr>
      </w:pPr>
    </w:p>
    <w:p w:rsidR="00B17C07" w:rsidRPr="00955A17" w:rsidRDefault="00B17C07" w:rsidP="00B17C07">
      <w:pPr>
        <w:autoSpaceDE w:val="0"/>
        <w:autoSpaceDN w:val="0"/>
        <w:spacing w:before="120"/>
        <w:rPr>
          <w:rFonts w:ascii="Arial" w:hAnsi="Arial" w:cs="Arial"/>
          <w:sz w:val="16"/>
          <w:szCs w:val="16"/>
        </w:rPr>
      </w:pP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B17C07" w:rsidRPr="00955A17" w:rsidRDefault="00B17C07" w:rsidP="00B17C07">
      <w:pPr>
        <w:autoSpaceDE w:val="0"/>
        <w:autoSpaceDN w:val="0"/>
        <w:spacing w:before="240"/>
        <w:ind w:left="1276" w:hanging="1276"/>
        <w:jc w:val="both"/>
        <w:rPr>
          <w:rFonts w:ascii="Arial" w:hAnsi="Arial" w:cs="Arial"/>
        </w:rPr>
      </w:pPr>
      <w:r w:rsidRPr="00955A17">
        <w:rPr>
          <w:rFonts w:ascii="Arial" w:hAnsi="Arial" w:cs="Arial"/>
          <w:u w:val="single"/>
        </w:rPr>
        <w:t>Примечание.</w:t>
      </w:r>
      <w:r w:rsidRPr="00955A17">
        <w:rPr>
          <w:rFonts w:ascii="Arial" w:hAnsi="Arial" w:cs="Arial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17C07" w:rsidRPr="00955A17" w:rsidRDefault="00B17C07" w:rsidP="00B17C07">
      <w:pPr>
        <w:autoSpaceDE w:val="0"/>
        <w:autoSpaceDN w:val="0"/>
        <w:ind w:left="1276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17C07" w:rsidRPr="00955A17" w:rsidRDefault="00B17C07" w:rsidP="00B17C07">
      <w:pPr>
        <w:autoSpaceDE w:val="0"/>
        <w:autoSpaceDN w:val="0"/>
        <w:spacing w:before="36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Место нахождения жилого помещения:  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(указывается полный адрес: субъект Российской Федерации,</w:t>
      </w:r>
    </w:p>
    <w:p w:rsidR="00B17C07" w:rsidRPr="00955A17" w:rsidRDefault="00B17C07" w:rsidP="00B17C07">
      <w:pPr>
        <w:autoSpaceDE w:val="0"/>
        <w:autoSpaceDN w:val="0"/>
        <w:rPr>
          <w:rFonts w:ascii="Arial" w:hAnsi="Arial" w:cs="Arial"/>
        </w:rPr>
      </w:pP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муниципальное образование, поселение, улица, дом, корпус, строение,</w:t>
      </w:r>
    </w:p>
    <w:p w:rsidR="00B17C07" w:rsidRPr="00955A17" w:rsidRDefault="00B17C07" w:rsidP="00B17C07">
      <w:pPr>
        <w:autoSpaceDE w:val="0"/>
        <w:autoSpaceDN w:val="0"/>
        <w:rPr>
          <w:rFonts w:ascii="Arial" w:hAnsi="Arial" w:cs="Arial"/>
        </w:rPr>
      </w:pP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квартира (комната), подъезд, этаж)</w:t>
      </w:r>
    </w:p>
    <w:p w:rsidR="00B17C07" w:rsidRPr="00955A17" w:rsidRDefault="00B17C07" w:rsidP="00B17C07">
      <w:pPr>
        <w:jc w:val="center"/>
        <w:rPr>
          <w:rFonts w:ascii="Arial" w:hAnsi="Arial" w:cs="Arial"/>
        </w:rPr>
      </w:pPr>
    </w:p>
    <w:p w:rsidR="00B17C07" w:rsidRPr="00955A17" w:rsidRDefault="00B17C07" w:rsidP="00B17C07">
      <w:pPr>
        <w:widowControl w:val="0"/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Собственник(и) жилого помещения:  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3828"/>
        <w:rPr>
          <w:rFonts w:ascii="Arial" w:hAnsi="Arial" w:cs="Arial"/>
        </w:rPr>
      </w:pPr>
    </w:p>
    <w:p w:rsidR="00B17C07" w:rsidRPr="00955A17" w:rsidRDefault="00B17C07" w:rsidP="00B17C07">
      <w:pPr>
        <w:autoSpaceDE w:val="0"/>
        <w:autoSpaceDN w:val="0"/>
        <w:spacing w:before="120"/>
        <w:rPr>
          <w:rFonts w:ascii="Arial" w:hAnsi="Arial" w:cs="Arial"/>
          <w:sz w:val="16"/>
          <w:szCs w:val="16"/>
        </w:rPr>
      </w:pP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  <w:sz w:val="16"/>
          <w:szCs w:val="16"/>
        </w:rPr>
      </w:pPr>
    </w:p>
    <w:p w:rsidR="00B17C07" w:rsidRPr="00955A17" w:rsidRDefault="00B17C07" w:rsidP="00B17C07">
      <w:pPr>
        <w:autoSpaceDE w:val="0"/>
        <w:autoSpaceDN w:val="0"/>
        <w:spacing w:before="360"/>
        <w:ind w:firstLine="567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Прошу разрешить  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(переустройство, перепланировку, переустройство и перепланировку –</w:t>
      </w:r>
      <w:r w:rsidRPr="00955A17">
        <w:rPr>
          <w:rFonts w:ascii="Arial" w:hAnsi="Arial" w:cs="Arial"/>
        </w:rPr>
        <w:br/>
        <w:t>нужное указать)</w:t>
      </w:r>
    </w:p>
    <w:p w:rsidR="00B17C07" w:rsidRPr="00955A17" w:rsidRDefault="00B17C07" w:rsidP="00B17C0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жилого помещения, занимаемого на основании  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(права собственности, договора найма,</w:t>
      </w:r>
    </w:p>
    <w:p w:rsidR="00B17C07" w:rsidRPr="00955A17" w:rsidRDefault="00A35F17" w:rsidP="00B17C07">
      <w:pPr>
        <w:tabs>
          <w:tab w:val="left" w:pos="9837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договора аренды – нужное указать)</w:t>
      </w:r>
    </w:p>
    <w:p w:rsidR="00B17C07" w:rsidRPr="00955A17" w:rsidRDefault="00B17C07" w:rsidP="00B17C07">
      <w:pPr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B17C07" w:rsidRPr="00955A17" w:rsidTr="00513B6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ind w:firstLine="567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г.</w:t>
            </w:r>
          </w:p>
        </w:tc>
      </w:tr>
      <w:tr w:rsidR="00B17C07" w:rsidRPr="00955A17" w:rsidTr="00513B6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г.</w:t>
            </w:r>
          </w:p>
        </w:tc>
      </w:tr>
      <w:tr w:rsidR="00B17C07" w:rsidRPr="00955A17" w:rsidTr="00513B6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ind w:firstLine="567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B17C07" w:rsidRPr="00955A17" w:rsidRDefault="00B17C07" w:rsidP="00B17C07">
      <w:pPr>
        <w:tabs>
          <w:tab w:val="center" w:pos="2127"/>
          <w:tab w:val="left" w:pos="3544"/>
        </w:tabs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часов в  </w:t>
      </w:r>
      <w:r w:rsidRPr="00955A17">
        <w:rPr>
          <w:rFonts w:ascii="Arial" w:hAnsi="Arial" w:cs="Arial"/>
        </w:rPr>
        <w:tab/>
      </w:r>
      <w:r w:rsidRPr="00955A17">
        <w:rPr>
          <w:rFonts w:ascii="Arial" w:hAnsi="Arial" w:cs="Arial"/>
        </w:rPr>
        <w:tab/>
        <w:t>дни.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hAnsi="Arial" w:cs="Arial"/>
        </w:rPr>
      </w:pPr>
    </w:p>
    <w:p w:rsidR="00B17C07" w:rsidRPr="00955A17" w:rsidRDefault="00B17C07" w:rsidP="00B17C07">
      <w:pPr>
        <w:autoSpaceDE w:val="0"/>
        <w:autoSpaceDN w:val="0"/>
        <w:ind w:firstLine="567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Обязуюсь:</w:t>
      </w:r>
    </w:p>
    <w:p w:rsidR="00B17C07" w:rsidRPr="00955A17" w:rsidRDefault="00B17C07" w:rsidP="00B17C07">
      <w:pPr>
        <w:autoSpaceDE w:val="0"/>
        <w:autoSpaceDN w:val="0"/>
        <w:ind w:firstLine="567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осуществить ремонтно-строительные работы в соответствии с проектом (проектной документацией);</w:t>
      </w:r>
    </w:p>
    <w:p w:rsidR="00B17C07" w:rsidRPr="00955A17" w:rsidRDefault="00B17C07" w:rsidP="00B17C07">
      <w:pPr>
        <w:autoSpaceDE w:val="0"/>
        <w:autoSpaceDN w:val="0"/>
        <w:ind w:firstLine="567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lastRenderedPageBreak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17C07" w:rsidRPr="00955A17" w:rsidRDefault="00B17C07" w:rsidP="00B17C07">
      <w:pPr>
        <w:autoSpaceDE w:val="0"/>
        <w:autoSpaceDN w:val="0"/>
        <w:ind w:firstLine="567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осуществить работы в установленные сроки и с соблюдением согласованного режима проведения работ.</w:t>
      </w:r>
    </w:p>
    <w:p w:rsidR="00B17C07" w:rsidRPr="00955A17" w:rsidRDefault="00B17C07" w:rsidP="00B17C07">
      <w:pPr>
        <w:autoSpaceDE w:val="0"/>
        <w:autoSpaceDN w:val="0"/>
        <w:ind w:firstLine="567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955A17">
        <w:rPr>
          <w:rFonts w:ascii="Arial" w:hAnsi="Arial" w:cs="Arial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B17C07" w:rsidRPr="00955A17" w:rsidTr="00513B6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:</w:t>
            </w:r>
          </w:p>
        </w:tc>
      </w:tr>
    </w:tbl>
    <w:p w:rsidR="00B17C07" w:rsidRPr="00955A17" w:rsidRDefault="00B17C07" w:rsidP="00B17C07">
      <w:pPr>
        <w:autoSpaceDE w:val="0"/>
        <w:autoSpaceDN w:val="0"/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B17C07" w:rsidRPr="00955A17" w:rsidTr="00513B62">
        <w:tc>
          <w:tcPr>
            <w:tcW w:w="595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№</w:t>
            </w:r>
            <w:r w:rsidRPr="00955A17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977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2552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Подпись *</w:t>
            </w:r>
          </w:p>
        </w:tc>
        <w:tc>
          <w:tcPr>
            <w:tcW w:w="2027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Отметка о нотариальном заверении подписей лиц</w:t>
            </w:r>
          </w:p>
        </w:tc>
      </w:tr>
      <w:tr w:rsidR="00B17C07" w:rsidRPr="00955A17" w:rsidTr="00513B62">
        <w:tc>
          <w:tcPr>
            <w:tcW w:w="595" w:type="dxa"/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4</w:t>
            </w:r>
          </w:p>
        </w:tc>
        <w:tc>
          <w:tcPr>
            <w:tcW w:w="2027" w:type="dxa"/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5</w:t>
            </w:r>
          </w:p>
        </w:tc>
      </w:tr>
      <w:tr w:rsidR="00B17C07" w:rsidRPr="00955A17" w:rsidTr="00513B62">
        <w:tc>
          <w:tcPr>
            <w:tcW w:w="595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B17C07" w:rsidRPr="00955A17" w:rsidTr="00513B62">
        <w:tc>
          <w:tcPr>
            <w:tcW w:w="595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B17C07" w:rsidRPr="00955A17" w:rsidTr="00513B62">
        <w:tc>
          <w:tcPr>
            <w:tcW w:w="595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B17C07" w:rsidRPr="00955A17" w:rsidRDefault="00B17C07" w:rsidP="00B17C07">
      <w:pPr>
        <w:autoSpaceDE w:val="0"/>
        <w:autoSpaceDN w:val="0"/>
        <w:spacing w:before="240"/>
        <w:rPr>
          <w:rFonts w:ascii="Arial" w:hAnsi="Arial" w:cs="Arial"/>
        </w:rPr>
      </w:pPr>
      <w:r w:rsidRPr="00955A17">
        <w:rPr>
          <w:rFonts w:ascii="Arial" w:hAnsi="Arial" w:cs="Arial"/>
        </w:rPr>
        <w:t>________________</w:t>
      </w:r>
    </w:p>
    <w:p w:rsidR="00B17C07" w:rsidRPr="00955A17" w:rsidRDefault="00B17C07" w:rsidP="00B17C07">
      <w:pPr>
        <w:autoSpaceDE w:val="0"/>
        <w:autoSpaceDN w:val="0"/>
        <w:ind w:firstLine="567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17C07" w:rsidRPr="00955A17" w:rsidRDefault="00B17C07" w:rsidP="00B17C07">
      <w:pPr>
        <w:autoSpaceDE w:val="0"/>
        <w:autoSpaceDN w:val="0"/>
        <w:rPr>
          <w:rFonts w:ascii="Arial" w:hAnsi="Arial" w:cs="Arial"/>
        </w:rPr>
      </w:pPr>
    </w:p>
    <w:p w:rsidR="00B17C07" w:rsidRPr="00955A17" w:rsidRDefault="00B17C07" w:rsidP="00B17C0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>К заявлению прилагаются следующие документы:</w:t>
      </w:r>
    </w:p>
    <w:p w:rsidR="00B17C07" w:rsidRPr="00955A17" w:rsidRDefault="00B17C07" w:rsidP="00B17C0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1)  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B17C07" w:rsidRPr="00955A17" w:rsidTr="00513B6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листах;</w:t>
            </w:r>
          </w:p>
        </w:tc>
      </w:tr>
      <w:tr w:rsidR="00B17C07" w:rsidRPr="00955A17" w:rsidTr="00513B6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B17C07" w:rsidRPr="00955A17" w:rsidRDefault="00B17C07" w:rsidP="00B17C07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2) проект (проектная документация) переустройства и (или) перепланировки жилого помещения на  </w:t>
      </w:r>
      <w:r w:rsidRPr="00955A17">
        <w:rPr>
          <w:rFonts w:ascii="Arial" w:hAnsi="Arial" w:cs="Arial"/>
        </w:rPr>
        <w:tab/>
      </w:r>
      <w:r w:rsidRPr="00955A17">
        <w:rPr>
          <w:rFonts w:ascii="Arial" w:hAnsi="Arial" w:cs="Arial"/>
        </w:rPr>
        <w:tab/>
        <w:t>листах;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1560" w:right="7511"/>
        <w:rPr>
          <w:rFonts w:ascii="Arial" w:hAnsi="Arial" w:cs="Arial"/>
        </w:rPr>
      </w:pPr>
    </w:p>
    <w:p w:rsidR="00B17C07" w:rsidRPr="00955A17" w:rsidRDefault="00B17C07" w:rsidP="00B17C07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3) технический паспорт переустраиваемого и (или) перепланируемого жилого по</w:t>
      </w:r>
      <w:r w:rsidRPr="00A35F17">
        <w:rPr>
          <w:rFonts w:ascii="Arial" w:hAnsi="Arial" w:cs="Arial"/>
        </w:rPr>
        <w:t>мещ</w:t>
      </w:r>
      <w:r w:rsidRPr="00955A17">
        <w:rPr>
          <w:rFonts w:ascii="Arial" w:hAnsi="Arial" w:cs="Arial"/>
        </w:rPr>
        <w:t>ения</w:t>
      </w:r>
      <w:r w:rsidR="00A35F17">
        <w:rPr>
          <w:rFonts w:ascii="Arial" w:hAnsi="Arial" w:cs="Arial"/>
        </w:rPr>
        <w:t xml:space="preserve"> </w:t>
      </w:r>
      <w:r w:rsidRPr="00955A17">
        <w:rPr>
          <w:rFonts w:ascii="Arial" w:hAnsi="Arial" w:cs="Arial"/>
        </w:rPr>
        <w:t xml:space="preserve">на  </w:t>
      </w:r>
      <w:r w:rsidRPr="00955A17">
        <w:rPr>
          <w:rFonts w:ascii="Arial" w:hAnsi="Arial" w:cs="Arial"/>
        </w:rPr>
        <w:tab/>
      </w:r>
      <w:r w:rsidRPr="00955A17">
        <w:rPr>
          <w:rFonts w:ascii="Arial" w:hAnsi="Arial" w:cs="Arial"/>
        </w:rPr>
        <w:tab/>
        <w:t>листах;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hAnsi="Arial" w:cs="Arial"/>
        </w:rPr>
      </w:pPr>
    </w:p>
    <w:p w:rsidR="00B17C07" w:rsidRPr="00955A17" w:rsidRDefault="00B17C07" w:rsidP="00B17C07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955A17">
        <w:rPr>
          <w:rFonts w:ascii="Arial" w:hAnsi="Arial" w:cs="Arial"/>
        </w:rPr>
        <w:tab/>
      </w:r>
      <w:r w:rsidRPr="00955A17">
        <w:rPr>
          <w:rFonts w:ascii="Arial" w:hAnsi="Arial" w:cs="Arial"/>
        </w:rPr>
        <w:tab/>
        <w:t>листах;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4196" w:right="4905"/>
        <w:rPr>
          <w:rFonts w:ascii="Arial" w:hAnsi="Arial" w:cs="Arial"/>
        </w:rPr>
      </w:pPr>
    </w:p>
    <w:p w:rsidR="00B17C07" w:rsidRPr="00955A17" w:rsidRDefault="00B17C07" w:rsidP="00B17C07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5) документы, подтверждающие согласие временно отсутствующих членов семьи</w:t>
      </w:r>
      <w:r w:rsidRPr="00955A17">
        <w:rPr>
          <w:rFonts w:ascii="Arial" w:hAnsi="Arial" w:cs="Arial"/>
        </w:rPr>
        <w:br/>
        <w:t>нанимателя на переустройство и (или) перепланировку жилого помещения,</w:t>
      </w:r>
      <w:r w:rsidRPr="00955A17">
        <w:rPr>
          <w:rFonts w:ascii="Arial" w:hAnsi="Arial" w:cs="Arial"/>
        </w:rPr>
        <w:br/>
        <w:t xml:space="preserve">на  </w:t>
      </w:r>
      <w:r w:rsidRPr="00955A17">
        <w:rPr>
          <w:rFonts w:ascii="Arial" w:hAnsi="Arial" w:cs="Arial"/>
        </w:rPr>
        <w:tab/>
      </w:r>
      <w:r w:rsidRPr="00955A17">
        <w:rPr>
          <w:rFonts w:ascii="Arial" w:hAnsi="Arial" w:cs="Arial"/>
        </w:rPr>
        <w:tab/>
        <w:t>листах (при необходимости);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hAnsi="Arial" w:cs="Arial"/>
        </w:rPr>
      </w:pPr>
    </w:p>
    <w:p w:rsidR="00B17C07" w:rsidRPr="00955A17" w:rsidRDefault="00B17C07" w:rsidP="00B17C0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lastRenderedPageBreak/>
        <w:t xml:space="preserve">6) иные документы:  </w:t>
      </w:r>
    </w:p>
    <w:p w:rsidR="00B17C07" w:rsidRPr="00955A17" w:rsidRDefault="00B17C07" w:rsidP="00B17C07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(доверенности, выписки из уставов и др.)</w:t>
      </w:r>
    </w:p>
    <w:p w:rsidR="00B17C07" w:rsidRPr="00955A17" w:rsidRDefault="00B17C07" w:rsidP="00B17C07">
      <w:pPr>
        <w:autoSpaceDE w:val="0"/>
        <w:autoSpaceDN w:val="0"/>
        <w:spacing w:before="240" w:after="120"/>
        <w:rPr>
          <w:rFonts w:ascii="Arial" w:hAnsi="Arial" w:cs="Arial"/>
        </w:rPr>
      </w:pPr>
      <w:r w:rsidRPr="00955A17">
        <w:rPr>
          <w:rFonts w:ascii="Arial" w:hAnsi="Arial" w:cs="Arial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C07" w:rsidRPr="00955A17" w:rsidTr="00513B6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955A17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B17C07" w:rsidRPr="00513B62" w:rsidTr="00513B6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B17C07" w:rsidRPr="00513B62" w:rsidRDefault="00B17C07" w:rsidP="00B17C07">
      <w:pP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C07" w:rsidRPr="00513B62" w:rsidTr="00513B6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B17C07" w:rsidRPr="00513B62" w:rsidTr="00513B6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B17C07" w:rsidRPr="00513B62" w:rsidRDefault="00B17C07" w:rsidP="00B17C07">
      <w:pP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C07" w:rsidRPr="00513B62" w:rsidTr="00513B6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B17C07" w:rsidRPr="00513B62" w:rsidTr="00513B6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B17C07" w:rsidRPr="00513B62" w:rsidRDefault="00B17C07" w:rsidP="00B17C07">
      <w:pP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C07" w:rsidRPr="00513B62" w:rsidTr="00513B6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B17C07" w:rsidRPr="00513B62" w:rsidTr="00513B6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C07" w:rsidRPr="00513B62" w:rsidRDefault="00B17C0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13B62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B17C07" w:rsidRPr="00513B62" w:rsidRDefault="00B17C07" w:rsidP="00B17C07">
      <w:pPr>
        <w:autoSpaceDE w:val="0"/>
        <w:autoSpaceDN w:val="0"/>
        <w:spacing w:before="120"/>
        <w:rPr>
          <w:rFonts w:ascii="Arial" w:hAnsi="Arial" w:cs="Arial"/>
        </w:rPr>
      </w:pPr>
      <w:r w:rsidRPr="00513B62">
        <w:rPr>
          <w:rFonts w:ascii="Arial" w:hAnsi="Arial" w:cs="Arial"/>
        </w:rPr>
        <w:t>________________</w:t>
      </w:r>
    </w:p>
    <w:p w:rsidR="00F75A55" w:rsidRPr="00513B62" w:rsidRDefault="00F75A55" w:rsidP="00E91A06">
      <w:pPr>
        <w:pStyle w:val="41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  <w:sectPr w:rsidR="00F75A55" w:rsidRPr="00513B62" w:rsidSect="005A73A3"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91A06" w:rsidRDefault="00F75A55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4 </w:t>
      </w:r>
      <w:r w:rsidR="00E91A06" w:rsidRPr="000770A0">
        <w:rPr>
          <w:rFonts w:ascii="Arial" w:hAnsi="Arial" w:cs="Arial"/>
          <w:color w:val="000000"/>
          <w:sz w:val="24"/>
          <w:szCs w:val="24"/>
        </w:rPr>
        <w:t xml:space="preserve">к </w:t>
      </w:r>
      <w:r w:rsidR="00E91A06" w:rsidRPr="00A35F17">
        <w:rPr>
          <w:rStyle w:val="1"/>
          <w:rFonts w:ascii="Arial" w:hAnsi="Arial" w:cs="Arial"/>
          <w:sz w:val="24"/>
          <w:szCs w:val="24"/>
          <w:u w:val="none"/>
        </w:rPr>
        <w:t>админи</w:t>
      </w:r>
      <w:r w:rsidR="00E91A06" w:rsidRPr="000770A0">
        <w:rPr>
          <w:rFonts w:ascii="Arial" w:hAnsi="Arial" w:cs="Arial"/>
          <w:color w:val="000000"/>
          <w:sz w:val="24"/>
          <w:szCs w:val="24"/>
        </w:rPr>
        <w:t xml:space="preserve">стративному </w:t>
      </w: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регламенту предоставления муниципально</w:t>
      </w:r>
      <w:r>
        <w:rPr>
          <w:rFonts w:ascii="Arial" w:hAnsi="Arial" w:cs="Arial"/>
          <w:color w:val="000000"/>
          <w:sz w:val="24"/>
          <w:szCs w:val="24"/>
        </w:rPr>
        <w:t>й</w:t>
      </w: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 xml:space="preserve"> услуги «Согласование проведения переустройства</w:t>
      </w: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 xml:space="preserve"> и (или) перепланировки помещения в </w:t>
      </w:r>
    </w:p>
    <w:p w:rsidR="00E91A06" w:rsidRPr="000770A0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многоквартирном доме»</w:t>
      </w:r>
    </w:p>
    <w:p w:rsidR="00F75A55" w:rsidRPr="000770A0" w:rsidRDefault="00F75A55" w:rsidP="00E91A06">
      <w:pPr>
        <w:pStyle w:val="4"/>
        <w:shd w:val="clear" w:color="auto" w:fill="auto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955A17" w:rsidRPr="00291291" w:rsidRDefault="00955A17" w:rsidP="00955A17">
      <w:pPr>
        <w:autoSpaceDE w:val="0"/>
        <w:autoSpaceDN w:val="0"/>
        <w:ind w:left="6521"/>
        <w:jc w:val="center"/>
      </w:pPr>
      <w:r w:rsidRPr="00291291">
        <w:t>УТВЕРЖДЕНА</w:t>
      </w:r>
    </w:p>
    <w:p w:rsidR="00955A17" w:rsidRPr="00291291" w:rsidRDefault="00955A17" w:rsidP="00955A17">
      <w:pPr>
        <w:autoSpaceDE w:val="0"/>
        <w:autoSpaceDN w:val="0"/>
        <w:ind w:left="6521"/>
        <w:jc w:val="center"/>
      </w:pPr>
      <w:r w:rsidRPr="00291291">
        <w:t>Постановлением Правительства Российской Федерации</w:t>
      </w:r>
      <w:r w:rsidRPr="00291291">
        <w:br/>
        <w:t>от 28.04.2005 № 266</w:t>
      </w:r>
    </w:p>
    <w:p w:rsidR="00955A17" w:rsidRPr="00291291" w:rsidRDefault="00955A17" w:rsidP="00955A17">
      <w:pPr>
        <w:autoSpaceDE w:val="0"/>
        <w:autoSpaceDN w:val="0"/>
        <w:spacing w:before="120"/>
        <w:ind w:left="6379"/>
      </w:pPr>
      <w:r w:rsidRPr="00291291">
        <w:t>(в ред. Постановления Правительства РФ</w:t>
      </w:r>
      <w:r w:rsidRPr="00291291">
        <w:br/>
        <w:t>от 21.09.2005 №578)</w:t>
      </w:r>
    </w:p>
    <w:p w:rsidR="00955A17" w:rsidRPr="00955A17" w:rsidRDefault="00955A17" w:rsidP="00955A17">
      <w:pPr>
        <w:autoSpaceDE w:val="0"/>
        <w:autoSpaceDN w:val="0"/>
        <w:spacing w:before="600" w:after="360"/>
        <w:jc w:val="center"/>
        <w:rPr>
          <w:rFonts w:ascii="Arial" w:hAnsi="Arial" w:cs="Arial"/>
          <w:b/>
          <w:bCs/>
        </w:rPr>
      </w:pPr>
      <w:r w:rsidRPr="00955A17">
        <w:rPr>
          <w:rFonts w:ascii="Arial" w:hAnsi="Arial" w:cs="Arial"/>
          <w:b/>
          <w:bCs/>
        </w:rPr>
        <w:t>Форма документа, подтверждающего принятие решения</w:t>
      </w:r>
      <w:r w:rsidRPr="00955A17">
        <w:rPr>
          <w:rFonts w:ascii="Arial" w:hAnsi="Arial" w:cs="Arial"/>
          <w:b/>
          <w:bCs/>
        </w:rPr>
        <w:br/>
        <w:t>о согласовании переустройства и (или) перепланировки</w:t>
      </w:r>
      <w:r w:rsidRPr="00955A17">
        <w:rPr>
          <w:rFonts w:ascii="Arial" w:hAnsi="Arial" w:cs="Arial"/>
          <w:b/>
          <w:bCs/>
        </w:rPr>
        <w:br/>
        <w:t>жилого помещения</w:t>
      </w: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>(Бланк органа,</w:t>
      </w:r>
      <w:r w:rsidRPr="00955A17">
        <w:rPr>
          <w:rFonts w:ascii="Arial" w:hAnsi="Arial" w:cs="Arial"/>
        </w:rPr>
        <w:br/>
        <w:t>осуществляющего</w:t>
      </w:r>
      <w:r w:rsidRPr="00955A17">
        <w:rPr>
          <w:rFonts w:ascii="Arial" w:hAnsi="Arial" w:cs="Arial"/>
        </w:rPr>
        <w:br/>
        <w:t>согласование)</w:t>
      </w:r>
    </w:p>
    <w:p w:rsidR="00955A17" w:rsidRPr="00955A17" w:rsidRDefault="00955A17" w:rsidP="00955A17">
      <w:pPr>
        <w:autoSpaceDE w:val="0"/>
        <w:autoSpaceDN w:val="0"/>
        <w:spacing w:before="240" w:after="48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РЕШЕНИЕ</w:t>
      </w:r>
      <w:r w:rsidRPr="00955A17">
        <w:rPr>
          <w:rFonts w:ascii="Arial" w:hAnsi="Arial" w:cs="Arial"/>
        </w:rPr>
        <w:br/>
        <w:t>о согласовании переустройства и (или) перепланировки жилого помещения</w:t>
      </w: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В связи с обращением  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(Ф.И.О. физического лица, наименование юридического лица – заявителя)</w:t>
      </w:r>
    </w:p>
    <w:p w:rsidR="00955A17" w:rsidRPr="00955A17" w:rsidRDefault="00955A17" w:rsidP="00955A17">
      <w:pPr>
        <w:tabs>
          <w:tab w:val="center" w:pos="4962"/>
          <w:tab w:val="left" w:pos="7966"/>
        </w:tabs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о намерении провести  </w:t>
      </w:r>
      <w:r w:rsidRPr="00955A17">
        <w:rPr>
          <w:rFonts w:ascii="Arial" w:hAnsi="Arial" w:cs="Arial"/>
        </w:rPr>
        <w:tab/>
        <w:t>переустройство и (или) перепланировку</w:t>
      </w:r>
      <w:r w:rsidRPr="00955A17">
        <w:rPr>
          <w:rFonts w:ascii="Arial" w:hAnsi="Arial" w:cs="Arial"/>
        </w:rPr>
        <w:tab/>
        <w:t>жилых помещений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(ненужное зачеркнуть)</w:t>
      </w: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по адресу:  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1134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955A17" w:rsidRPr="00955A17" w:rsidTr="00513B62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занимаемых (принадлежащих)</w:t>
            </w:r>
          </w:p>
        </w:tc>
      </w:tr>
      <w:tr w:rsidR="00955A17" w:rsidRPr="00955A17" w:rsidTr="00513B62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на основании:  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(вид и реквизиты правоустанавливающего документа на переустраиваемое и (или)</w:t>
      </w:r>
    </w:p>
    <w:p w:rsidR="00955A17" w:rsidRPr="00955A17" w:rsidRDefault="00513B62" w:rsidP="00955A17">
      <w:pPr>
        <w:tabs>
          <w:tab w:val="left" w:pos="9837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перепланируемое жилое помещение)</w:t>
      </w:r>
    </w:p>
    <w:p w:rsidR="00955A17" w:rsidRPr="00955A17" w:rsidRDefault="00955A17" w:rsidP="00955A17">
      <w:pPr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по результатам рассмотрения представленных документов принято решение:</w:t>
      </w: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1. Дать согласие на  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(переустройство, перепланировку, переустройство и перепланировку – нужное указать)</w:t>
      </w:r>
    </w:p>
    <w:p w:rsidR="00955A17" w:rsidRPr="00955A17" w:rsidRDefault="00955A17" w:rsidP="00955A17">
      <w:pPr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жилых помещений в соответствии с представленным проектом (проектной документацией).</w:t>
      </w:r>
    </w:p>
    <w:p w:rsidR="00955A17" w:rsidRPr="00955A17" w:rsidRDefault="00955A17" w:rsidP="00955A17">
      <w:pPr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lastRenderedPageBreak/>
        <w:t xml:space="preserve">2. Установить </w:t>
      </w:r>
      <w:r w:rsidRPr="00955A17">
        <w:rPr>
          <w:rFonts w:ascii="Arial" w:hAnsi="Arial" w:cs="Arial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955A17" w:rsidRPr="00955A17" w:rsidTr="00513B62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г.</w:t>
            </w:r>
          </w:p>
        </w:tc>
      </w:tr>
      <w:tr w:rsidR="00955A17" w:rsidRPr="00955A17" w:rsidTr="00513B62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г.;</w:t>
            </w:r>
          </w:p>
        </w:tc>
      </w:tr>
      <w:tr w:rsidR="00955A17" w:rsidRPr="00955A17" w:rsidTr="00513B62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955A17" w:rsidRPr="00955A17" w:rsidRDefault="00955A17" w:rsidP="00955A17">
      <w:pPr>
        <w:tabs>
          <w:tab w:val="center" w:pos="2127"/>
          <w:tab w:val="left" w:pos="3544"/>
        </w:tabs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часов в  </w:t>
      </w:r>
      <w:r w:rsidRPr="00955A17">
        <w:rPr>
          <w:rFonts w:ascii="Arial" w:hAnsi="Arial" w:cs="Arial"/>
        </w:rPr>
        <w:tab/>
      </w:r>
      <w:r w:rsidRPr="00955A17">
        <w:rPr>
          <w:rFonts w:ascii="Arial" w:hAnsi="Arial" w:cs="Arial"/>
        </w:rPr>
        <w:tab/>
        <w:t>дни.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hAnsi="Arial" w:cs="Arial"/>
        </w:rPr>
      </w:pP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955A17" w:rsidRPr="00955A17" w:rsidRDefault="00955A17" w:rsidP="00955A17">
      <w:pPr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955A17">
        <w:rPr>
          <w:rFonts w:ascii="Arial" w:hAnsi="Arial" w:cs="Arial"/>
        </w:rPr>
        <w:br/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(указываются реквизиты нормативного правового акта субъекта</w:t>
      </w: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Российской Федерации или акта органа местного самоуправления, регламентирующего порядок</w:t>
      </w:r>
    </w:p>
    <w:p w:rsidR="00955A17" w:rsidRPr="00955A17" w:rsidRDefault="00955A17" w:rsidP="00955A17">
      <w:pPr>
        <w:tabs>
          <w:tab w:val="left" w:pos="9837"/>
        </w:tabs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ab/>
        <w:t>.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проведения ремонтно-строительных работ по переустройству и (или) перепланировке жилых помещений)</w:t>
      </w: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</w:p>
    <w:p w:rsidR="00955A17" w:rsidRPr="00955A17" w:rsidRDefault="00955A17" w:rsidP="00955A1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955A17" w:rsidRPr="00955A17" w:rsidRDefault="00955A17" w:rsidP="00955A17">
      <w:pPr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955A17" w:rsidRPr="00955A17" w:rsidRDefault="00955A17" w:rsidP="00955A17">
      <w:pPr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6. Контроль за исполнением настоящего решения возложить на  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(наименование структурного</w:t>
      </w: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подразделения и (или) Ф.И.О. должностного лица органа,</w:t>
      </w:r>
    </w:p>
    <w:p w:rsidR="00955A17" w:rsidRPr="00955A17" w:rsidRDefault="00955A17" w:rsidP="00955A17">
      <w:pPr>
        <w:tabs>
          <w:tab w:val="left" w:pos="9837"/>
        </w:tabs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ab/>
        <w:t>.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осуществляющего согласование)</w:t>
      </w:r>
    </w:p>
    <w:p w:rsidR="00955A17" w:rsidRPr="00955A17" w:rsidRDefault="00955A17" w:rsidP="00955A17">
      <w:pPr>
        <w:autoSpaceDE w:val="0"/>
        <w:autoSpaceDN w:val="0"/>
        <w:spacing w:before="120"/>
        <w:ind w:left="5670"/>
        <w:rPr>
          <w:rFonts w:ascii="Arial" w:hAnsi="Arial" w:cs="Arial"/>
        </w:rPr>
      </w:pP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(подпись должностного лица органа, осуществляющего согласование)</w:t>
      </w:r>
    </w:p>
    <w:p w:rsidR="00955A17" w:rsidRPr="00955A17" w:rsidRDefault="00955A17" w:rsidP="00955A17">
      <w:pPr>
        <w:autoSpaceDE w:val="0"/>
        <w:autoSpaceDN w:val="0"/>
        <w:spacing w:before="480" w:after="480"/>
        <w:jc w:val="right"/>
        <w:rPr>
          <w:rFonts w:ascii="Arial" w:hAnsi="Arial" w:cs="Arial"/>
        </w:rPr>
      </w:pPr>
      <w:r w:rsidRPr="00955A17">
        <w:rPr>
          <w:rFonts w:ascii="Arial" w:hAnsi="Arial" w:cs="Arial"/>
        </w:rPr>
        <w:lastRenderedPageBreak/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955A17" w:rsidRPr="00955A17" w:rsidTr="00513B6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5A17" w:rsidRPr="00955A17" w:rsidRDefault="00955A17" w:rsidP="00513B6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(заполняется</w:t>
            </w:r>
            <w:r w:rsidRPr="00955A17">
              <w:rPr>
                <w:rFonts w:ascii="Arial" w:hAnsi="Arial" w:cs="Arial"/>
              </w:rPr>
              <w:br/>
              <w:t>в случае получения решения лично)</w:t>
            </w:r>
          </w:p>
        </w:tc>
      </w:tr>
      <w:tr w:rsidR="00955A17" w:rsidRPr="00955A17" w:rsidTr="00513B6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955A17" w:rsidRPr="00955A17" w:rsidRDefault="00955A17" w:rsidP="00955A17">
      <w:pPr>
        <w:autoSpaceDE w:val="0"/>
        <w:autoSpaceDN w:val="0"/>
        <w:spacing w:after="24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955A17" w:rsidRPr="00955A17" w:rsidTr="00513B6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г.</w:t>
            </w:r>
          </w:p>
        </w:tc>
      </w:tr>
      <w:tr w:rsidR="00955A17" w:rsidRPr="00955A17" w:rsidTr="00513B62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(заполняется в случае направления</w:t>
            </w:r>
            <w:r w:rsidRPr="00955A17">
              <w:rPr>
                <w:rFonts w:ascii="Arial" w:hAnsi="Arial" w:cs="Arial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955A17" w:rsidRPr="00955A17" w:rsidRDefault="00955A17" w:rsidP="00955A17">
      <w:pPr>
        <w:autoSpaceDE w:val="0"/>
        <w:autoSpaceDN w:val="0"/>
        <w:spacing w:before="240"/>
        <w:ind w:left="5670"/>
        <w:rPr>
          <w:rFonts w:ascii="Arial" w:hAnsi="Arial" w:cs="Arial"/>
        </w:rPr>
      </w:pP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(подпись должностного лица, направившего решение в адрес заявителя(ей))</w:t>
      </w: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</w:p>
    <w:p w:rsidR="00955A17" w:rsidRPr="00955A17" w:rsidRDefault="00955A17" w:rsidP="00955A17">
      <w:pPr>
        <w:rPr>
          <w:rFonts w:ascii="Arial" w:hAnsi="Arial" w:cs="Arial"/>
        </w:rPr>
      </w:pPr>
    </w:p>
    <w:p w:rsidR="00955A17" w:rsidRPr="00955A17" w:rsidRDefault="00955A17" w:rsidP="00955A17">
      <w:pPr>
        <w:rPr>
          <w:rFonts w:ascii="Arial" w:hAnsi="Arial" w:cs="Arial"/>
        </w:rPr>
      </w:pPr>
    </w:p>
    <w:p w:rsidR="00955A17" w:rsidRPr="00955A17" w:rsidRDefault="00955A17" w:rsidP="00955A17">
      <w:pPr>
        <w:rPr>
          <w:rFonts w:ascii="Arial" w:hAnsi="Arial" w:cs="Arial"/>
        </w:rPr>
      </w:pPr>
    </w:p>
    <w:p w:rsidR="00955A17" w:rsidRPr="00955A17" w:rsidRDefault="00955A17" w:rsidP="00955A17">
      <w:pPr>
        <w:rPr>
          <w:rFonts w:ascii="Arial" w:hAnsi="Arial" w:cs="Arial"/>
        </w:rPr>
      </w:pPr>
    </w:p>
    <w:p w:rsidR="00955A17" w:rsidRPr="00955A17" w:rsidRDefault="00955A17" w:rsidP="00955A17">
      <w:pPr>
        <w:rPr>
          <w:rFonts w:ascii="Arial" w:hAnsi="Arial" w:cs="Arial"/>
        </w:rPr>
      </w:pPr>
    </w:p>
    <w:p w:rsidR="00955A17" w:rsidRPr="00955A17" w:rsidRDefault="00955A17" w:rsidP="00955A17">
      <w:pPr>
        <w:rPr>
          <w:rFonts w:ascii="Arial" w:hAnsi="Arial" w:cs="Arial"/>
        </w:rPr>
      </w:pPr>
    </w:p>
    <w:p w:rsidR="00955A17" w:rsidRPr="00955A17" w:rsidRDefault="00955A17" w:rsidP="00955A17">
      <w:pPr>
        <w:rPr>
          <w:rFonts w:ascii="Arial" w:hAnsi="Arial" w:cs="Arial"/>
        </w:rPr>
      </w:pPr>
    </w:p>
    <w:p w:rsidR="00955A17" w:rsidRPr="00955A17" w:rsidRDefault="00955A17" w:rsidP="00955A17">
      <w:pPr>
        <w:rPr>
          <w:rFonts w:ascii="Arial" w:hAnsi="Arial" w:cs="Arial"/>
        </w:rPr>
      </w:pPr>
    </w:p>
    <w:p w:rsidR="00955A17" w:rsidRPr="00955A17" w:rsidRDefault="00955A17" w:rsidP="00955A17">
      <w:pPr>
        <w:rPr>
          <w:rFonts w:ascii="Arial" w:hAnsi="Arial" w:cs="Arial"/>
        </w:rPr>
      </w:pPr>
    </w:p>
    <w:p w:rsidR="00955A17" w:rsidRPr="00291291" w:rsidRDefault="00955A17" w:rsidP="00955A17"/>
    <w:p w:rsidR="00955A17" w:rsidRPr="00291291" w:rsidRDefault="00955A17" w:rsidP="00955A17"/>
    <w:p w:rsidR="00955A17" w:rsidRPr="00291291" w:rsidRDefault="00955A17" w:rsidP="00955A17"/>
    <w:p w:rsidR="00955A17" w:rsidRDefault="00955A17" w:rsidP="00955A17"/>
    <w:p w:rsidR="00955A17" w:rsidRDefault="00955A17" w:rsidP="00955A17"/>
    <w:p w:rsidR="00E91A06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55A17" w:rsidRDefault="00955A17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55A17" w:rsidRDefault="00955A17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55A17" w:rsidRDefault="00955A17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55A17" w:rsidRDefault="00955A17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55A17" w:rsidRDefault="00955A17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55A17" w:rsidRDefault="00955A17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55A17" w:rsidRDefault="00955A17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55A17" w:rsidRDefault="00955A17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55A17" w:rsidRDefault="00955A17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55A17" w:rsidRDefault="00955A17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91A06" w:rsidRDefault="00F75A55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</w:t>
      </w:r>
      <w:r w:rsidR="00E91A06">
        <w:rPr>
          <w:rFonts w:ascii="Arial" w:hAnsi="Arial" w:cs="Arial"/>
          <w:color w:val="000000"/>
          <w:sz w:val="24"/>
          <w:szCs w:val="24"/>
        </w:rPr>
        <w:t>5</w:t>
      </w:r>
      <w:r w:rsidR="00A35F17">
        <w:rPr>
          <w:rFonts w:ascii="Arial" w:hAnsi="Arial" w:cs="Arial"/>
          <w:color w:val="000000"/>
          <w:sz w:val="24"/>
          <w:szCs w:val="24"/>
        </w:rPr>
        <w:t xml:space="preserve"> </w:t>
      </w:r>
      <w:r w:rsidR="00E91A06" w:rsidRPr="000770A0">
        <w:rPr>
          <w:rFonts w:ascii="Arial" w:hAnsi="Arial" w:cs="Arial"/>
          <w:color w:val="000000"/>
          <w:sz w:val="24"/>
          <w:szCs w:val="24"/>
        </w:rPr>
        <w:t xml:space="preserve">к </w:t>
      </w:r>
      <w:r w:rsidR="00E91A06" w:rsidRPr="00A35F17">
        <w:rPr>
          <w:rStyle w:val="1"/>
          <w:rFonts w:ascii="Arial" w:hAnsi="Arial" w:cs="Arial"/>
          <w:sz w:val="24"/>
          <w:szCs w:val="24"/>
          <w:u w:val="none"/>
        </w:rPr>
        <w:t>админи</w:t>
      </w:r>
      <w:r w:rsidR="00E91A06" w:rsidRPr="000770A0">
        <w:rPr>
          <w:rFonts w:ascii="Arial" w:hAnsi="Arial" w:cs="Arial"/>
          <w:color w:val="000000"/>
          <w:sz w:val="24"/>
          <w:szCs w:val="24"/>
        </w:rPr>
        <w:t xml:space="preserve">стративному </w:t>
      </w: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регламенту предоставления муниципально</w:t>
      </w:r>
      <w:r>
        <w:rPr>
          <w:rFonts w:ascii="Arial" w:hAnsi="Arial" w:cs="Arial"/>
          <w:color w:val="000000"/>
          <w:sz w:val="24"/>
          <w:szCs w:val="24"/>
        </w:rPr>
        <w:t>й</w:t>
      </w: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 xml:space="preserve"> услуги «Согласование проведения переустройства</w:t>
      </w:r>
    </w:p>
    <w:p w:rsidR="00E91A06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color w:val="000000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 xml:space="preserve"> и (или) перепланировки помещения в </w:t>
      </w:r>
    </w:p>
    <w:p w:rsidR="00E91A06" w:rsidRPr="000770A0" w:rsidRDefault="00E91A06" w:rsidP="00E91A06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0770A0">
        <w:rPr>
          <w:rFonts w:ascii="Arial" w:hAnsi="Arial" w:cs="Arial"/>
          <w:color w:val="000000"/>
          <w:sz w:val="24"/>
          <w:szCs w:val="24"/>
        </w:rPr>
        <w:t>многоквартирном доме»</w:t>
      </w:r>
    </w:p>
    <w:p w:rsidR="00955A17" w:rsidRPr="00955A17" w:rsidRDefault="00955A17" w:rsidP="00955A17">
      <w:pPr>
        <w:autoSpaceDE w:val="0"/>
        <w:autoSpaceDN w:val="0"/>
        <w:spacing w:before="600" w:after="360"/>
        <w:jc w:val="center"/>
        <w:rPr>
          <w:rFonts w:ascii="Arial" w:hAnsi="Arial" w:cs="Arial"/>
          <w:b/>
          <w:bCs/>
        </w:rPr>
      </w:pPr>
      <w:r w:rsidRPr="00955A17">
        <w:rPr>
          <w:rFonts w:ascii="Arial" w:hAnsi="Arial" w:cs="Arial"/>
          <w:b/>
          <w:bCs/>
        </w:rPr>
        <w:t>Форма документа, подтверждающего принятие решения</w:t>
      </w:r>
      <w:r w:rsidRPr="00955A17">
        <w:rPr>
          <w:rFonts w:ascii="Arial" w:hAnsi="Arial" w:cs="Arial"/>
          <w:b/>
          <w:bCs/>
        </w:rPr>
        <w:br/>
        <w:t>об отказе в согласовании переустройства и (или) перепланировки</w:t>
      </w:r>
      <w:r w:rsidRPr="00955A17">
        <w:rPr>
          <w:rFonts w:ascii="Arial" w:hAnsi="Arial" w:cs="Arial"/>
          <w:b/>
          <w:bCs/>
        </w:rPr>
        <w:br/>
        <w:t>жилого помещения</w:t>
      </w: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>(Бланк органа,</w:t>
      </w:r>
      <w:r w:rsidRPr="00955A17">
        <w:rPr>
          <w:rFonts w:ascii="Arial" w:hAnsi="Arial" w:cs="Arial"/>
        </w:rPr>
        <w:br/>
        <w:t>осуществляющего</w:t>
      </w:r>
      <w:r w:rsidRPr="00955A17">
        <w:rPr>
          <w:rFonts w:ascii="Arial" w:hAnsi="Arial" w:cs="Arial"/>
        </w:rPr>
        <w:br/>
        <w:t>согласование)</w:t>
      </w:r>
    </w:p>
    <w:p w:rsidR="00955A17" w:rsidRPr="00955A17" w:rsidRDefault="00955A17" w:rsidP="00955A17">
      <w:pPr>
        <w:autoSpaceDE w:val="0"/>
        <w:autoSpaceDN w:val="0"/>
        <w:spacing w:before="240" w:after="48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РЕШЕНИЕ</w:t>
      </w:r>
      <w:r w:rsidRPr="00955A17">
        <w:rPr>
          <w:rFonts w:ascii="Arial" w:hAnsi="Arial" w:cs="Arial"/>
        </w:rPr>
        <w:br/>
        <w:t>об отказе в согласовании переустройства и (или) перепланировки жилого помещения</w:t>
      </w: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В связи с обращением  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(Ф.И.О. физического лица, наименование юридического лица – заявителя)</w:t>
      </w:r>
    </w:p>
    <w:p w:rsidR="00955A17" w:rsidRPr="00955A17" w:rsidRDefault="00955A17" w:rsidP="00955A17">
      <w:pPr>
        <w:tabs>
          <w:tab w:val="center" w:pos="4962"/>
          <w:tab w:val="left" w:pos="7966"/>
        </w:tabs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о намерении провести  </w:t>
      </w:r>
      <w:r w:rsidRPr="00955A17">
        <w:rPr>
          <w:rFonts w:ascii="Arial" w:hAnsi="Arial" w:cs="Arial"/>
        </w:rPr>
        <w:tab/>
        <w:t>переустройство и (или) перепланировку</w:t>
      </w:r>
      <w:r w:rsidRPr="00955A17">
        <w:rPr>
          <w:rFonts w:ascii="Arial" w:hAnsi="Arial" w:cs="Arial"/>
        </w:rPr>
        <w:tab/>
        <w:t>жилых помещений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(ненужное зачеркнуть)</w:t>
      </w:r>
    </w:p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по адресу:  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1134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955A17" w:rsidRPr="00955A17" w:rsidTr="00513B62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занимаемых (принадлежащих)</w:t>
            </w:r>
          </w:p>
        </w:tc>
      </w:tr>
      <w:tr w:rsidR="00955A17" w:rsidRPr="00955A17" w:rsidTr="00513B62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A17" w:rsidRPr="00955A17" w:rsidRDefault="00955A17" w:rsidP="00513B6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955A17" w:rsidRPr="00955A17" w:rsidRDefault="00955A17" w:rsidP="00955A17">
      <w:pPr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на основании:  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(вид и реквизиты правоустанавливающего документа на переустраиваемое и (или)</w:t>
      </w:r>
    </w:p>
    <w:p w:rsidR="00955A17" w:rsidRPr="00955A17" w:rsidRDefault="00955A17" w:rsidP="00955A17">
      <w:pPr>
        <w:tabs>
          <w:tab w:val="left" w:pos="9837"/>
        </w:tabs>
        <w:autoSpaceDE w:val="0"/>
        <w:autoSpaceDN w:val="0"/>
        <w:rPr>
          <w:rFonts w:ascii="Arial" w:hAnsi="Arial" w:cs="Arial"/>
        </w:rPr>
      </w:pPr>
      <w:r w:rsidRPr="00955A17">
        <w:rPr>
          <w:rFonts w:ascii="Arial" w:hAnsi="Arial" w:cs="Arial"/>
        </w:rPr>
        <w:tab/>
        <w:t>,</w:t>
      </w:r>
    </w:p>
    <w:p w:rsidR="00955A17" w:rsidRPr="00955A17" w:rsidRDefault="00955A17" w:rsidP="00955A17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>перепланируемое жилое помещение)</w:t>
      </w:r>
    </w:p>
    <w:p w:rsidR="00955A17" w:rsidRPr="00955A17" w:rsidRDefault="00955A17" w:rsidP="00955A17">
      <w:pPr>
        <w:autoSpaceDE w:val="0"/>
        <w:autoSpaceDN w:val="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>по результатам рассмотрения представленных документов принято решение об отказе</w:t>
      </w:r>
      <w:r>
        <w:rPr>
          <w:rFonts w:ascii="Arial" w:hAnsi="Arial" w:cs="Arial"/>
        </w:rPr>
        <w:t xml:space="preserve"> </w:t>
      </w:r>
      <w:r w:rsidRPr="00955A17">
        <w:rPr>
          <w:rFonts w:ascii="Arial" w:hAnsi="Arial" w:cs="Arial"/>
        </w:rPr>
        <w:t xml:space="preserve">в проведении  ______________________                                                        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955A17" w:rsidRPr="00955A17" w:rsidTr="00513B62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17" w:rsidRPr="00955A17" w:rsidRDefault="00955A17" w:rsidP="00513B62">
            <w:pPr>
              <w:ind w:right="17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 xml:space="preserve">№ </w:t>
            </w:r>
          </w:p>
          <w:p w:rsidR="00955A17" w:rsidRPr="00955A17" w:rsidRDefault="00955A17" w:rsidP="00513B62">
            <w:pPr>
              <w:ind w:right="15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 xml:space="preserve">пункта </w:t>
            </w:r>
          </w:p>
          <w:p w:rsidR="00955A17" w:rsidRPr="00955A17" w:rsidRDefault="00955A17" w:rsidP="00513B62">
            <w:pPr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 xml:space="preserve">администра-тивного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7" w:rsidRPr="00955A17" w:rsidRDefault="00955A17" w:rsidP="00513B62">
            <w:pPr>
              <w:ind w:left="11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7" w:rsidRPr="00955A17" w:rsidRDefault="00955A17" w:rsidP="00513B62">
            <w:pPr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 xml:space="preserve">Разъяснение причин отказа в предоставлении услуги </w:t>
            </w:r>
          </w:p>
        </w:tc>
      </w:tr>
      <w:tr w:rsidR="00955A17" w:rsidRPr="00955A17" w:rsidTr="00513B62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7" w:rsidRPr="00955A17" w:rsidRDefault="00955A17" w:rsidP="00513B62">
            <w:pPr>
              <w:ind w:left="2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подпункт 1</w:t>
            </w:r>
          </w:p>
          <w:p w:rsidR="00955A17" w:rsidRPr="00955A17" w:rsidRDefault="00955A17" w:rsidP="00513B62">
            <w:pPr>
              <w:ind w:left="2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7" w:rsidRPr="00955A17" w:rsidRDefault="00955A17" w:rsidP="00513B62">
            <w:pPr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 xml:space="preserve">Не представлены документы, обязанность по представлению которых с возложена на заявителя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17" w:rsidRPr="00955A17" w:rsidRDefault="00955A17" w:rsidP="00513B62">
            <w:pPr>
              <w:ind w:left="2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 xml:space="preserve">Указывается исчерпывающий перечень непредставленных заявителем документов, обязанность по </w:t>
            </w:r>
            <w:r w:rsidRPr="00955A17">
              <w:rPr>
                <w:rFonts w:ascii="Arial" w:hAnsi="Arial" w:cs="Arial"/>
              </w:rPr>
              <w:lastRenderedPageBreak/>
              <w:t xml:space="preserve">представлению которых с возложена на заявителя </w:t>
            </w:r>
          </w:p>
        </w:tc>
      </w:tr>
      <w:tr w:rsidR="00955A17" w:rsidRPr="00955A17" w:rsidTr="00513B62">
        <w:trPr>
          <w:trHeight w:val="297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7" w:rsidRPr="00955A17" w:rsidRDefault="00955A17" w:rsidP="00513B62">
            <w:pPr>
              <w:ind w:left="2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lastRenderedPageBreak/>
              <w:t>подпункт 2</w:t>
            </w:r>
          </w:p>
          <w:p w:rsidR="00955A17" w:rsidRPr="00955A17" w:rsidRDefault="00955A17" w:rsidP="00513B62">
            <w:pPr>
              <w:ind w:left="2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17" w:rsidRPr="00955A17" w:rsidRDefault="00955A17" w:rsidP="00513B62">
            <w:pPr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7" w:rsidRPr="00955A17" w:rsidRDefault="00955A17" w:rsidP="00513B62">
            <w:pPr>
              <w:ind w:left="2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  <w:p w:rsidR="00955A17" w:rsidRPr="00955A17" w:rsidRDefault="00955A17" w:rsidP="00513B62">
            <w:pPr>
              <w:ind w:left="2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 xml:space="preserve"> </w:t>
            </w:r>
          </w:p>
        </w:tc>
      </w:tr>
      <w:tr w:rsidR="00955A17" w:rsidRPr="00955A17" w:rsidTr="00513B62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7" w:rsidRPr="00955A17" w:rsidRDefault="00955A17" w:rsidP="00513B62">
            <w:pPr>
              <w:ind w:left="2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подпункт 3</w:t>
            </w:r>
          </w:p>
          <w:p w:rsidR="00955A17" w:rsidRPr="00955A17" w:rsidRDefault="00955A17" w:rsidP="00513B62">
            <w:pPr>
              <w:ind w:left="2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7" w:rsidRPr="00955A17" w:rsidRDefault="00955A17" w:rsidP="00513B62">
            <w:pPr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Представления документов в ненадлежащий орган.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7" w:rsidRPr="00955A17" w:rsidRDefault="00955A17" w:rsidP="00513B62">
            <w:pPr>
              <w:ind w:firstLine="25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Указывается уполномоченный орган, осуществляющий согласование, в</w:t>
            </w:r>
          </w:p>
          <w:p w:rsidR="00955A17" w:rsidRPr="00955A17" w:rsidRDefault="00955A17" w:rsidP="00513B62">
            <w:pPr>
              <w:ind w:left="2" w:firstLine="25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 xml:space="preserve"> который предоставляются документы </w:t>
            </w:r>
          </w:p>
        </w:tc>
      </w:tr>
      <w:tr w:rsidR="00955A17" w:rsidRPr="00955A17" w:rsidTr="00513B62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7" w:rsidRPr="00955A17" w:rsidRDefault="00955A17" w:rsidP="00513B62">
            <w:pPr>
              <w:ind w:left="2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подпункт 4</w:t>
            </w:r>
          </w:p>
          <w:p w:rsidR="00955A17" w:rsidRPr="00955A17" w:rsidRDefault="00955A17" w:rsidP="00513B62">
            <w:pPr>
              <w:ind w:left="2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7" w:rsidRPr="00955A17" w:rsidRDefault="00955A17" w:rsidP="00513B62">
            <w:pPr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17" w:rsidRPr="00955A17" w:rsidRDefault="00955A17" w:rsidP="00513B62">
            <w:pPr>
              <w:ind w:left="2" w:firstLine="25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:rsidR="00955A17" w:rsidRPr="00955A17" w:rsidRDefault="00955A17" w:rsidP="00955A17">
      <w:pPr>
        <w:ind w:right="20"/>
        <w:jc w:val="center"/>
        <w:rPr>
          <w:rFonts w:ascii="Arial" w:hAnsi="Arial" w:cs="Arial"/>
        </w:rPr>
      </w:pPr>
      <w:r w:rsidRPr="00955A17">
        <w:rPr>
          <w:rFonts w:ascii="Arial" w:hAnsi="Arial" w:cs="Arial"/>
          <w:i/>
        </w:rPr>
        <w:t xml:space="preserve"> </w:t>
      </w:r>
    </w:p>
    <w:p w:rsidR="00955A17" w:rsidRPr="00955A17" w:rsidRDefault="00955A17" w:rsidP="00955A17">
      <w:pPr>
        <w:spacing w:after="5"/>
        <w:ind w:left="-5" w:right="66" w:hanging="1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Дополнительная информация: </w:t>
      </w:r>
    </w:p>
    <w:p w:rsidR="00955A17" w:rsidRPr="00955A17" w:rsidRDefault="00955A17" w:rsidP="00955A17">
      <w:pPr>
        <w:spacing w:after="5"/>
        <w:ind w:left="-5" w:right="66" w:hanging="1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 _______________________________________. </w:t>
      </w:r>
    </w:p>
    <w:p w:rsidR="00955A17" w:rsidRPr="00955A17" w:rsidRDefault="00955A17" w:rsidP="00955A17">
      <w:pPr>
        <w:spacing w:after="5"/>
        <w:ind w:left="-5" w:right="66" w:hanging="1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955A17" w:rsidRPr="00955A17" w:rsidRDefault="00955A17" w:rsidP="00955A17">
      <w:pPr>
        <w:spacing w:after="5"/>
        <w:ind w:left="-5" w:right="66" w:hanging="10"/>
        <w:jc w:val="both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955A17" w:rsidRPr="00955A17" w:rsidRDefault="00955A17" w:rsidP="00955A17">
      <w:pPr>
        <w:ind w:right="20"/>
        <w:jc w:val="center"/>
        <w:rPr>
          <w:rFonts w:ascii="Arial" w:hAnsi="Arial" w:cs="Arial"/>
        </w:rPr>
      </w:pPr>
      <w:r w:rsidRPr="00955A17">
        <w:rPr>
          <w:rFonts w:ascii="Arial" w:hAnsi="Arial" w:cs="Arial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955A17" w:rsidRPr="00955A17" w:rsidTr="00513B62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17" w:rsidRPr="00955A17" w:rsidRDefault="00955A17" w:rsidP="00513B62">
            <w:pPr>
              <w:ind w:left="964" w:right="914"/>
              <w:jc w:val="center"/>
              <w:rPr>
                <w:rFonts w:ascii="Arial" w:hAnsi="Arial" w:cs="Arial"/>
              </w:rPr>
            </w:pPr>
            <w:r w:rsidRPr="00955A17">
              <w:rPr>
                <w:rFonts w:ascii="Arial" w:hAnsi="Arial" w:cs="Arial"/>
              </w:rPr>
              <w:t xml:space="preserve">Сведения об электронной подписи </w:t>
            </w:r>
          </w:p>
        </w:tc>
      </w:tr>
    </w:tbl>
    <w:p w:rsidR="00955A17" w:rsidRPr="00955A17" w:rsidRDefault="00955A17" w:rsidP="00955A17">
      <w:pPr>
        <w:spacing w:after="1"/>
        <w:ind w:left="233" w:right="75" w:hanging="125"/>
        <w:jc w:val="both"/>
        <w:rPr>
          <w:rFonts w:ascii="Arial" w:hAnsi="Arial" w:cs="Arial"/>
        </w:rPr>
      </w:pPr>
      <w:r w:rsidRPr="00955A17">
        <w:rPr>
          <w:rFonts w:ascii="Arial" w:hAnsi="Arial" w:cs="Arial"/>
          <w:i/>
        </w:rPr>
        <w:t>__________________________________________ Должность и ФИО сотрудника, принявшего решение</w:t>
      </w:r>
      <w:r w:rsidRPr="00955A17">
        <w:rPr>
          <w:rFonts w:ascii="Arial" w:hAnsi="Arial" w:cs="Arial"/>
        </w:rPr>
        <w:t xml:space="preserve"> </w:t>
      </w:r>
    </w:p>
    <w:p w:rsidR="00955A17" w:rsidRPr="00955A17" w:rsidRDefault="00955A17" w:rsidP="00955A17">
      <w:pPr>
        <w:autoSpaceDE w:val="0"/>
        <w:autoSpaceDN w:val="0"/>
        <w:ind w:left="7788"/>
        <w:rPr>
          <w:rFonts w:ascii="Arial" w:hAnsi="Arial" w:cs="Arial"/>
        </w:rPr>
      </w:pPr>
      <w:r w:rsidRPr="00955A17">
        <w:rPr>
          <w:rFonts w:ascii="Arial" w:hAnsi="Arial" w:cs="Arial"/>
        </w:rPr>
        <w:lastRenderedPageBreak/>
        <w:t xml:space="preserve"> </w:t>
      </w:r>
    </w:p>
    <w:p w:rsidR="00E91A06" w:rsidRPr="000770A0" w:rsidRDefault="00E91A06" w:rsidP="00955A17">
      <w:pPr>
        <w:pStyle w:val="4"/>
        <w:shd w:val="clear" w:color="auto" w:fill="auto"/>
        <w:spacing w:line="276" w:lineRule="auto"/>
        <w:ind w:firstLine="0"/>
        <w:jc w:val="right"/>
        <w:rPr>
          <w:rFonts w:ascii="Arial" w:hAnsi="Arial" w:cs="Arial"/>
        </w:rPr>
      </w:pPr>
    </w:p>
    <w:sectPr w:rsidR="00E91A06" w:rsidRPr="000770A0" w:rsidSect="00E9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9F" w:rsidRDefault="00BB599F" w:rsidP="00F75A55">
      <w:r>
        <w:separator/>
      </w:r>
    </w:p>
  </w:endnote>
  <w:endnote w:type="continuationSeparator" w:id="0">
    <w:p w:rsidR="00BB599F" w:rsidRDefault="00BB599F" w:rsidP="00F7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9F" w:rsidRDefault="00BB599F" w:rsidP="00F75A55">
      <w:r>
        <w:separator/>
      </w:r>
    </w:p>
  </w:footnote>
  <w:footnote w:type="continuationSeparator" w:id="0">
    <w:p w:rsidR="00BB599F" w:rsidRDefault="00BB599F" w:rsidP="00F75A55">
      <w:r>
        <w:continuationSeparator/>
      </w:r>
    </w:p>
  </w:footnote>
  <w:footnote w:id="1">
    <w:p w:rsidR="00C43FED" w:rsidRDefault="00C43FED" w:rsidP="00955A17">
      <w:pPr>
        <w:pStyle w:val="13"/>
        <w:ind w:firstLine="567"/>
        <w:jc w:val="both"/>
      </w:pPr>
      <w:r>
        <w:rPr>
          <w:rStyle w:val="aa"/>
        </w:rPr>
        <w:t>*</w:t>
      </w:r>
      <w:r>
        <w:t> </w:t>
      </w:r>
      <w:r w:rsidRPr="00955A17">
        <w:rPr>
          <w:rFonts w:ascii="Arial" w:hAnsi="Arial" w:cs="Arial"/>
        </w:rPr>
        <w:t>Срок и режим производства ремонтно-строительных работ определяются в соответствии с заявлением.</w:t>
      </w:r>
      <w:r w:rsidRPr="00955A17">
        <w:rPr>
          <w:rFonts w:ascii="Arial" w:hAnsi="Arial" w:cs="Arial"/>
        </w:rP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170"/>
    <w:multiLevelType w:val="multilevel"/>
    <w:tmpl w:val="0416F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C048F"/>
    <w:multiLevelType w:val="multilevel"/>
    <w:tmpl w:val="1A98A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A0C0C"/>
    <w:multiLevelType w:val="multilevel"/>
    <w:tmpl w:val="D3D07874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D595D"/>
    <w:multiLevelType w:val="multilevel"/>
    <w:tmpl w:val="1C008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3A52E5"/>
    <w:multiLevelType w:val="multilevel"/>
    <w:tmpl w:val="C56C58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FC422C"/>
    <w:multiLevelType w:val="multilevel"/>
    <w:tmpl w:val="9F8648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8D58EA"/>
    <w:multiLevelType w:val="multilevel"/>
    <w:tmpl w:val="C106B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305DBF"/>
    <w:multiLevelType w:val="multilevel"/>
    <w:tmpl w:val="58505F18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9644ED"/>
    <w:multiLevelType w:val="multilevel"/>
    <w:tmpl w:val="F2880D32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904BD5"/>
    <w:multiLevelType w:val="multilevel"/>
    <w:tmpl w:val="DB167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9177E"/>
    <w:multiLevelType w:val="multilevel"/>
    <w:tmpl w:val="C86EC238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D4EB4"/>
    <w:multiLevelType w:val="multilevel"/>
    <w:tmpl w:val="114CE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5">
    <w:nsid w:val="4F5C4E56"/>
    <w:multiLevelType w:val="multilevel"/>
    <w:tmpl w:val="0672B4C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CC35C7"/>
    <w:multiLevelType w:val="multilevel"/>
    <w:tmpl w:val="99F84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1F5954"/>
    <w:multiLevelType w:val="multilevel"/>
    <w:tmpl w:val="6EAA1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64080"/>
    <w:multiLevelType w:val="multilevel"/>
    <w:tmpl w:val="67CA2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C16DF5"/>
    <w:multiLevelType w:val="multilevel"/>
    <w:tmpl w:val="19ECC9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5F2324"/>
    <w:multiLevelType w:val="multilevel"/>
    <w:tmpl w:val="85E885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B747A9"/>
    <w:multiLevelType w:val="multilevel"/>
    <w:tmpl w:val="AB6CF6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61FE1018"/>
    <w:multiLevelType w:val="multilevel"/>
    <w:tmpl w:val="4DD097E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6E241B36"/>
    <w:multiLevelType w:val="multilevel"/>
    <w:tmpl w:val="158E5E5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C4CD4"/>
    <w:multiLevelType w:val="multilevel"/>
    <w:tmpl w:val="6FB05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DB1245"/>
    <w:multiLevelType w:val="multilevel"/>
    <w:tmpl w:val="12EA0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A5354C"/>
    <w:multiLevelType w:val="multilevel"/>
    <w:tmpl w:val="C870F6F4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E6022D"/>
    <w:multiLevelType w:val="multilevel"/>
    <w:tmpl w:val="6742D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4"/>
  </w:num>
  <w:num w:numId="3">
    <w:abstractNumId w:val="27"/>
  </w:num>
  <w:num w:numId="4">
    <w:abstractNumId w:val="19"/>
  </w:num>
  <w:num w:numId="5">
    <w:abstractNumId w:val="20"/>
  </w:num>
  <w:num w:numId="6">
    <w:abstractNumId w:val="26"/>
  </w:num>
  <w:num w:numId="7">
    <w:abstractNumId w:val="8"/>
  </w:num>
  <w:num w:numId="8">
    <w:abstractNumId w:val="7"/>
  </w:num>
  <w:num w:numId="9">
    <w:abstractNumId w:val="3"/>
  </w:num>
  <w:num w:numId="10">
    <w:abstractNumId w:val="23"/>
  </w:num>
  <w:num w:numId="11">
    <w:abstractNumId w:val="12"/>
  </w:num>
  <w:num w:numId="12">
    <w:abstractNumId w:val="6"/>
  </w:num>
  <w:num w:numId="13">
    <w:abstractNumId w:val="2"/>
  </w:num>
  <w:num w:numId="14">
    <w:abstractNumId w:val="9"/>
  </w:num>
  <w:num w:numId="15">
    <w:abstractNumId w:val="10"/>
  </w:num>
  <w:num w:numId="16">
    <w:abstractNumId w:val="16"/>
  </w:num>
  <w:num w:numId="17">
    <w:abstractNumId w:val="25"/>
  </w:num>
  <w:num w:numId="18">
    <w:abstractNumId w:val="0"/>
  </w:num>
  <w:num w:numId="19">
    <w:abstractNumId w:val="1"/>
  </w:num>
  <w:num w:numId="20">
    <w:abstractNumId w:val="13"/>
  </w:num>
  <w:num w:numId="21">
    <w:abstractNumId w:val="11"/>
  </w:num>
  <w:num w:numId="22">
    <w:abstractNumId w:val="15"/>
  </w:num>
  <w:num w:numId="23">
    <w:abstractNumId w:val="18"/>
  </w:num>
  <w:num w:numId="24">
    <w:abstractNumId w:val="22"/>
  </w:num>
  <w:num w:numId="25">
    <w:abstractNumId w:val="21"/>
  </w:num>
  <w:num w:numId="26">
    <w:abstractNumId w:val="14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01"/>
    <w:rsid w:val="000770A0"/>
    <w:rsid w:val="001316E6"/>
    <w:rsid w:val="001F437D"/>
    <w:rsid w:val="0030222B"/>
    <w:rsid w:val="00317087"/>
    <w:rsid w:val="00385231"/>
    <w:rsid w:val="003D4037"/>
    <w:rsid w:val="00513B62"/>
    <w:rsid w:val="0058168C"/>
    <w:rsid w:val="005A73A3"/>
    <w:rsid w:val="005A7A9D"/>
    <w:rsid w:val="005F5101"/>
    <w:rsid w:val="0072480F"/>
    <w:rsid w:val="00850DEB"/>
    <w:rsid w:val="00887441"/>
    <w:rsid w:val="008915C0"/>
    <w:rsid w:val="008D4869"/>
    <w:rsid w:val="00955A17"/>
    <w:rsid w:val="0096286C"/>
    <w:rsid w:val="00A35F17"/>
    <w:rsid w:val="00A82042"/>
    <w:rsid w:val="00AF5758"/>
    <w:rsid w:val="00B17C07"/>
    <w:rsid w:val="00BB599F"/>
    <w:rsid w:val="00BC406C"/>
    <w:rsid w:val="00BF501A"/>
    <w:rsid w:val="00C43FED"/>
    <w:rsid w:val="00D37E81"/>
    <w:rsid w:val="00D72518"/>
    <w:rsid w:val="00E0200A"/>
    <w:rsid w:val="00E147D3"/>
    <w:rsid w:val="00E91A06"/>
    <w:rsid w:val="00F75A55"/>
    <w:rsid w:val="00F9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55E6A-E299-4EC4-BDD3-7EED3DE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73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5A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Сноска_"/>
    <w:basedOn w:val="a0"/>
    <w:link w:val="a4"/>
    <w:rsid w:val="00F75A5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Сноска (2)_"/>
    <w:basedOn w:val="a0"/>
    <w:link w:val="22"/>
    <w:rsid w:val="00F75A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10"/>
    <w:rsid w:val="00F75A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4"/>
    <w:rsid w:val="00F75A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F75A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rsid w:val="00F75A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pt">
    <w:name w:val="Основной текст + 9 pt;Полужирный"/>
    <w:basedOn w:val="a5"/>
    <w:rsid w:val="00F75A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6">
    <w:name w:val="Заголовок №2"/>
    <w:basedOn w:val="23"/>
    <w:rsid w:val="00F75A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75A5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character" w:customStyle="1" w:styleId="10">
    <w:name w:val="Заголовок №1_"/>
    <w:basedOn w:val="a0"/>
    <w:link w:val="11"/>
    <w:rsid w:val="00F75A5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75A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75A5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2">
    <w:name w:val="Основной текст (4)"/>
    <w:basedOn w:val="a0"/>
    <w:rsid w:val="00F75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20">
    <w:name w:val="Основной текст (4)2"/>
    <w:basedOn w:val="40"/>
    <w:rsid w:val="00F75A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4115pt">
    <w:name w:val="Основной текст (4) + 11;5 pt;Не полужирный"/>
    <w:basedOn w:val="40"/>
    <w:rsid w:val="00F75A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F75A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7">
    <w:name w:val="Основной текст2"/>
    <w:basedOn w:val="a5"/>
    <w:rsid w:val="00F75A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75A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1">
    <w:name w:val="Основной текст + 9;5 pt;Полужирный1"/>
    <w:basedOn w:val="a5"/>
    <w:rsid w:val="00F75A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5pt">
    <w:name w:val="Основной текст + 4;5 pt"/>
    <w:basedOn w:val="a5"/>
    <w:rsid w:val="00F75A55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75A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FranklinGothicDemi12pt">
    <w:name w:val="Основной текст (6) + Franklin Gothic Demi;12 pt"/>
    <w:basedOn w:val="6"/>
    <w:rsid w:val="00F75A55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basedOn w:val="a5"/>
    <w:rsid w:val="00F75A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1">
    <w:name w:val="Основной текст3"/>
    <w:basedOn w:val="a0"/>
    <w:rsid w:val="00F75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sid w:val="00F75A55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4115pt1">
    <w:name w:val="Основной текст (4) + 11;5 pt;Не полужирный1"/>
    <w:basedOn w:val="40"/>
    <w:rsid w:val="00F75A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a7"/>
    <w:rsid w:val="00F75A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0">
    <w:name w:val="Подпись к таблице + 9;5 pt;Полужирный"/>
    <w:basedOn w:val="a6"/>
    <w:rsid w:val="00F75A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75A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F75A55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eastAsia="en-US"/>
    </w:rPr>
  </w:style>
  <w:style w:type="paragraph" w:customStyle="1" w:styleId="22">
    <w:name w:val="Сноска (2)"/>
    <w:basedOn w:val="a"/>
    <w:link w:val="21"/>
    <w:rsid w:val="00F75A55"/>
    <w:pPr>
      <w:widowControl w:val="0"/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paragraph" w:customStyle="1" w:styleId="210">
    <w:name w:val="Заголовок №21"/>
    <w:basedOn w:val="a"/>
    <w:link w:val="23"/>
    <w:rsid w:val="00F75A55"/>
    <w:pPr>
      <w:widowControl w:val="0"/>
      <w:shd w:val="clear" w:color="auto" w:fill="FFFFFF"/>
      <w:spacing w:line="322" w:lineRule="exact"/>
      <w:ind w:hanging="1260"/>
      <w:jc w:val="center"/>
      <w:outlineLvl w:val="1"/>
    </w:pPr>
    <w:rPr>
      <w:b/>
      <w:bCs/>
      <w:sz w:val="27"/>
      <w:szCs w:val="27"/>
      <w:lang w:eastAsia="en-US"/>
    </w:rPr>
  </w:style>
  <w:style w:type="paragraph" w:customStyle="1" w:styleId="4">
    <w:name w:val="Основной текст4"/>
    <w:basedOn w:val="a"/>
    <w:link w:val="a5"/>
    <w:rsid w:val="00F75A55"/>
    <w:pPr>
      <w:widowControl w:val="0"/>
      <w:shd w:val="clear" w:color="auto" w:fill="FFFFFF"/>
      <w:spacing w:line="0" w:lineRule="atLeast"/>
      <w:ind w:hanging="1280"/>
      <w:jc w:val="both"/>
    </w:pPr>
    <w:rPr>
      <w:sz w:val="23"/>
      <w:szCs w:val="23"/>
      <w:lang w:eastAsia="en-US"/>
    </w:rPr>
  </w:style>
  <w:style w:type="paragraph" w:customStyle="1" w:styleId="25">
    <w:name w:val="Основной текст (2)"/>
    <w:basedOn w:val="a"/>
    <w:link w:val="24"/>
    <w:rsid w:val="00F75A55"/>
    <w:pPr>
      <w:widowControl w:val="0"/>
      <w:shd w:val="clear" w:color="auto" w:fill="FFFFFF"/>
      <w:spacing w:line="322" w:lineRule="exact"/>
    </w:pPr>
    <w:rPr>
      <w:b/>
      <w:bCs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F75A55"/>
    <w:pPr>
      <w:widowControl w:val="0"/>
      <w:shd w:val="clear" w:color="auto" w:fill="FFFFFF"/>
      <w:spacing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paragraph" w:customStyle="1" w:styleId="11">
    <w:name w:val="Заголовок №1"/>
    <w:basedOn w:val="a"/>
    <w:link w:val="10"/>
    <w:rsid w:val="00F75A55"/>
    <w:pPr>
      <w:widowControl w:val="0"/>
      <w:shd w:val="clear" w:color="auto" w:fill="FFFFFF"/>
      <w:spacing w:line="0" w:lineRule="atLeast"/>
      <w:jc w:val="center"/>
      <w:outlineLvl w:val="0"/>
    </w:pPr>
    <w:rPr>
      <w:i/>
      <w:i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F75A55"/>
    <w:pPr>
      <w:widowControl w:val="0"/>
      <w:shd w:val="clear" w:color="auto" w:fill="FFFFFF"/>
      <w:spacing w:line="298" w:lineRule="exact"/>
      <w:jc w:val="center"/>
    </w:pPr>
    <w:rPr>
      <w:b/>
      <w:bCs/>
      <w:sz w:val="23"/>
      <w:szCs w:val="23"/>
      <w:lang w:eastAsia="en-US"/>
    </w:rPr>
  </w:style>
  <w:style w:type="paragraph" w:customStyle="1" w:styleId="41">
    <w:name w:val="Основной текст (4)1"/>
    <w:basedOn w:val="a"/>
    <w:link w:val="40"/>
    <w:rsid w:val="00F75A55"/>
    <w:pPr>
      <w:widowControl w:val="0"/>
      <w:shd w:val="clear" w:color="auto" w:fill="FFFFFF"/>
      <w:spacing w:line="538" w:lineRule="exact"/>
      <w:ind w:hanging="1280"/>
    </w:pPr>
    <w:rPr>
      <w:b/>
      <w:bCs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F75A55"/>
    <w:pPr>
      <w:widowControl w:val="0"/>
      <w:shd w:val="clear" w:color="auto" w:fill="FFFFFF"/>
      <w:spacing w:line="254" w:lineRule="exact"/>
      <w:jc w:val="both"/>
    </w:pPr>
    <w:rPr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F75A55"/>
    <w:pPr>
      <w:widowControl w:val="0"/>
      <w:shd w:val="clear" w:color="auto" w:fill="FFFFFF"/>
      <w:spacing w:line="278" w:lineRule="exact"/>
      <w:jc w:val="both"/>
    </w:pPr>
    <w:rPr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F75A55"/>
    <w:pPr>
      <w:widowControl w:val="0"/>
      <w:shd w:val="clear" w:color="auto" w:fill="FFFFFF"/>
      <w:spacing w:line="264" w:lineRule="exact"/>
      <w:jc w:val="center"/>
    </w:pPr>
    <w:rPr>
      <w:rFonts w:ascii="Calibri" w:eastAsia="Calibri" w:hAnsi="Calibri" w:cs="Calibri"/>
      <w:b/>
      <w:bCs/>
      <w:sz w:val="18"/>
      <w:szCs w:val="18"/>
      <w:lang w:eastAsia="en-US"/>
    </w:rPr>
  </w:style>
  <w:style w:type="paragraph" w:customStyle="1" w:styleId="a7">
    <w:name w:val="Подпись к таблице"/>
    <w:basedOn w:val="a"/>
    <w:link w:val="a6"/>
    <w:rsid w:val="00F75A55"/>
    <w:pPr>
      <w:widowControl w:val="0"/>
      <w:shd w:val="clear" w:color="auto" w:fill="FFFFFF"/>
      <w:spacing w:line="269" w:lineRule="exact"/>
      <w:ind w:firstLine="3480"/>
    </w:pPr>
    <w:rPr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F75A55"/>
    <w:pPr>
      <w:widowControl w:val="0"/>
      <w:shd w:val="clear" w:color="auto" w:fill="FFFFFF"/>
      <w:spacing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styleId="a8">
    <w:name w:val="List Paragraph"/>
    <w:basedOn w:val="a"/>
    <w:uiPriority w:val="34"/>
    <w:qFormat/>
    <w:rsid w:val="000770A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37E8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955A17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uiPriority w:val="99"/>
    <w:rsid w:val="00955A17"/>
    <w:rPr>
      <w:vertAlign w:val="superscript"/>
    </w:rPr>
  </w:style>
  <w:style w:type="paragraph" w:customStyle="1" w:styleId="13">
    <w:name w:val="Текст сноски1"/>
    <w:basedOn w:val="a"/>
    <w:next w:val="ab"/>
    <w:uiPriority w:val="99"/>
    <w:rsid w:val="00955A17"/>
    <w:pPr>
      <w:autoSpaceDE w:val="0"/>
      <w:autoSpaceDN w:val="0"/>
    </w:pPr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955A1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55A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955A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5A7A9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A73A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5A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maisky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E8B9-C28D-497D-AD6B-30CEA7F7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49</Pages>
  <Words>14271</Words>
  <Characters>81346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2023-05-02T07:31:00Z</dcterms:created>
  <dcterms:modified xsi:type="dcterms:W3CDTF">2023-10-04T03:47:00Z</dcterms:modified>
</cp:coreProperties>
</file>