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F8" w:rsidRPr="00741793" w:rsidRDefault="009715F8" w:rsidP="009715F8">
      <w:pPr>
        <w:jc w:val="center"/>
        <w:rPr>
          <w:sz w:val="28"/>
          <w:szCs w:val="28"/>
        </w:rPr>
      </w:pPr>
      <w:r w:rsidRPr="00741793">
        <w:rPr>
          <w:sz w:val="28"/>
          <w:szCs w:val="28"/>
        </w:rPr>
        <w:t>САЛБИНСКИЙ СЕЛЬСОВЕТ</w:t>
      </w:r>
    </w:p>
    <w:p w:rsidR="009715F8" w:rsidRPr="00741793" w:rsidRDefault="009715F8" w:rsidP="009715F8">
      <w:pPr>
        <w:jc w:val="center"/>
        <w:rPr>
          <w:sz w:val="28"/>
          <w:szCs w:val="28"/>
        </w:rPr>
      </w:pPr>
      <w:r w:rsidRPr="00741793">
        <w:rPr>
          <w:sz w:val="28"/>
          <w:szCs w:val="28"/>
        </w:rPr>
        <w:t>КРАСНОТУРАНСКОГО РАЙОНА</w:t>
      </w:r>
    </w:p>
    <w:p w:rsidR="009715F8" w:rsidRPr="00741793" w:rsidRDefault="009715F8" w:rsidP="009715F8">
      <w:pPr>
        <w:jc w:val="center"/>
        <w:rPr>
          <w:sz w:val="28"/>
          <w:szCs w:val="28"/>
        </w:rPr>
      </w:pPr>
      <w:r w:rsidRPr="00741793">
        <w:rPr>
          <w:sz w:val="28"/>
          <w:szCs w:val="28"/>
        </w:rPr>
        <w:t>КРАСНОЯРСКОГО КРАЯ</w:t>
      </w:r>
    </w:p>
    <w:p w:rsidR="009715F8" w:rsidRPr="00741793" w:rsidRDefault="009715F8" w:rsidP="009715F8">
      <w:pPr>
        <w:jc w:val="center"/>
        <w:rPr>
          <w:sz w:val="28"/>
          <w:szCs w:val="28"/>
        </w:rPr>
      </w:pPr>
    </w:p>
    <w:p w:rsidR="009715F8" w:rsidRPr="00741793" w:rsidRDefault="009715F8" w:rsidP="009715F8">
      <w:pPr>
        <w:jc w:val="center"/>
        <w:rPr>
          <w:sz w:val="28"/>
          <w:szCs w:val="28"/>
        </w:rPr>
      </w:pPr>
      <w:r w:rsidRPr="00741793">
        <w:rPr>
          <w:sz w:val="28"/>
          <w:szCs w:val="28"/>
        </w:rPr>
        <w:t>ПОСТАНОВЛЕНИЕ</w:t>
      </w:r>
    </w:p>
    <w:p w:rsidR="009715F8" w:rsidRPr="00741793" w:rsidRDefault="009715F8" w:rsidP="009715F8">
      <w:pPr>
        <w:rPr>
          <w:sz w:val="28"/>
          <w:szCs w:val="28"/>
        </w:rPr>
      </w:pPr>
    </w:p>
    <w:p w:rsidR="009715F8" w:rsidRPr="00741793" w:rsidRDefault="009715F8" w:rsidP="009715F8">
      <w:pPr>
        <w:rPr>
          <w:sz w:val="28"/>
          <w:szCs w:val="28"/>
        </w:rPr>
      </w:pPr>
      <w:r>
        <w:rPr>
          <w:sz w:val="28"/>
          <w:szCs w:val="28"/>
        </w:rPr>
        <w:t xml:space="preserve">         20.04.2010</w:t>
      </w:r>
      <w:r w:rsidRPr="00741793"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№</w:t>
      </w:r>
      <w:r w:rsidRPr="00741793">
        <w:rPr>
          <w:sz w:val="28"/>
          <w:szCs w:val="28"/>
        </w:rPr>
        <w:t xml:space="preserve">  </w:t>
      </w:r>
      <w:r>
        <w:rPr>
          <w:sz w:val="28"/>
          <w:szCs w:val="28"/>
        </w:rPr>
        <w:t>18</w:t>
      </w:r>
      <w:proofErr w:type="gramEnd"/>
      <w:r w:rsidRPr="00741793">
        <w:rPr>
          <w:sz w:val="28"/>
          <w:szCs w:val="28"/>
        </w:rPr>
        <w:t xml:space="preserve"> – П</w:t>
      </w:r>
    </w:p>
    <w:p w:rsidR="009715F8" w:rsidRDefault="009715F8" w:rsidP="009715F8">
      <w:pPr>
        <w:rPr>
          <w:sz w:val="28"/>
          <w:szCs w:val="28"/>
        </w:rPr>
      </w:pPr>
    </w:p>
    <w:p w:rsidR="009715F8" w:rsidRPr="00660086" w:rsidRDefault="009715F8" w:rsidP="009715F8">
      <w:pPr>
        <w:pStyle w:val="ConsPlusTitle"/>
        <w:widowControl/>
        <w:jc w:val="center"/>
        <w:rPr>
          <w:sz w:val="24"/>
          <w:szCs w:val="24"/>
        </w:rPr>
      </w:pPr>
      <w:r w:rsidRPr="00660086">
        <w:rPr>
          <w:sz w:val="24"/>
          <w:szCs w:val="24"/>
        </w:rPr>
        <w:t>О КОМИССИИ САЛБИНСКОГО СЕЛЬСОВЕТА ПО СОБЛЮДЕНИЮ ТРЕБОВАНИЙ</w:t>
      </w:r>
      <w:r>
        <w:rPr>
          <w:sz w:val="24"/>
          <w:szCs w:val="24"/>
        </w:rPr>
        <w:t xml:space="preserve"> </w:t>
      </w:r>
      <w:r w:rsidRPr="00660086">
        <w:rPr>
          <w:sz w:val="24"/>
          <w:szCs w:val="24"/>
        </w:rPr>
        <w:t>К СЛУЖЕБНОМУ ПОВЕДЕНИЮ МУНИЦИПАЛЬНЫХ СЛУЖАЩИХ</w:t>
      </w:r>
    </w:p>
    <w:p w:rsidR="009715F8" w:rsidRPr="00660086" w:rsidRDefault="009715F8" w:rsidP="009715F8">
      <w:pPr>
        <w:pStyle w:val="ConsPlusTitle"/>
        <w:widowControl/>
        <w:jc w:val="center"/>
        <w:rPr>
          <w:sz w:val="24"/>
          <w:szCs w:val="24"/>
        </w:rPr>
      </w:pPr>
      <w:r w:rsidRPr="00660086">
        <w:rPr>
          <w:sz w:val="24"/>
          <w:szCs w:val="24"/>
        </w:rPr>
        <w:t>И УРЕГУЛИРОВАНИЮ КОНФЛИКТА ИНТЕРЕСОВ</w:t>
      </w:r>
    </w:p>
    <w:p w:rsidR="009715F8" w:rsidRPr="00660086" w:rsidRDefault="009715F8" w:rsidP="009715F8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В целях урегулирования конфликта интересов на муниципальной службе в </w:t>
      </w:r>
      <w:proofErr w:type="spellStart"/>
      <w:r w:rsidRPr="007D53D3">
        <w:rPr>
          <w:sz w:val="28"/>
          <w:szCs w:val="28"/>
        </w:rPr>
        <w:t>Салбинском</w:t>
      </w:r>
      <w:proofErr w:type="spellEnd"/>
      <w:r w:rsidRPr="007D53D3">
        <w:rPr>
          <w:sz w:val="28"/>
          <w:szCs w:val="28"/>
        </w:rPr>
        <w:t xml:space="preserve"> </w:t>
      </w:r>
      <w:proofErr w:type="gramStart"/>
      <w:r w:rsidRPr="007D53D3">
        <w:rPr>
          <w:sz w:val="28"/>
          <w:szCs w:val="28"/>
        </w:rPr>
        <w:t>сельсовете  в</w:t>
      </w:r>
      <w:proofErr w:type="gramEnd"/>
      <w:r w:rsidRPr="007D53D3">
        <w:rPr>
          <w:sz w:val="28"/>
          <w:szCs w:val="28"/>
        </w:rPr>
        <w:t xml:space="preserve"> соответствии с п. 4  ст. 14,1  Федерального закона от 02.03.2007 N 25-ФЗ "О муниципальной </w:t>
      </w:r>
      <w:r w:rsidR="00330648">
        <w:rPr>
          <w:sz w:val="28"/>
          <w:szCs w:val="28"/>
        </w:rPr>
        <w:t>службе в Российской Федерации"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D53D3">
        <w:rPr>
          <w:sz w:val="28"/>
          <w:szCs w:val="28"/>
        </w:rPr>
        <w:t>ПОСТАНОВЛЯЮ: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1. Образовать комиссию </w:t>
      </w:r>
      <w:proofErr w:type="spellStart"/>
      <w:r w:rsidRPr="007D53D3">
        <w:rPr>
          <w:sz w:val="28"/>
          <w:szCs w:val="28"/>
        </w:rPr>
        <w:t>Салбинского</w:t>
      </w:r>
      <w:proofErr w:type="spellEnd"/>
      <w:r w:rsidRPr="007D53D3">
        <w:rPr>
          <w:sz w:val="28"/>
          <w:szCs w:val="28"/>
        </w:rPr>
        <w:t xml:space="preserve"> сельсовета по соблюдению требований к служебному поведению </w:t>
      </w:r>
      <w:proofErr w:type="gramStart"/>
      <w:r w:rsidRPr="007D53D3">
        <w:rPr>
          <w:sz w:val="28"/>
          <w:szCs w:val="28"/>
        </w:rPr>
        <w:t>муниципальных  служащих</w:t>
      </w:r>
      <w:proofErr w:type="gramEnd"/>
      <w:r w:rsidRPr="007D53D3">
        <w:rPr>
          <w:sz w:val="28"/>
          <w:szCs w:val="28"/>
        </w:rPr>
        <w:t xml:space="preserve"> </w:t>
      </w:r>
      <w:proofErr w:type="spellStart"/>
      <w:r w:rsidRPr="007D53D3">
        <w:rPr>
          <w:sz w:val="28"/>
          <w:szCs w:val="28"/>
        </w:rPr>
        <w:t>Салбинского</w:t>
      </w:r>
      <w:proofErr w:type="spellEnd"/>
      <w:r w:rsidRPr="007D53D3">
        <w:rPr>
          <w:sz w:val="28"/>
          <w:szCs w:val="28"/>
        </w:rPr>
        <w:t xml:space="preserve"> сельсовета и урегулированию конфликта интересов в составе: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7D53D3">
        <w:rPr>
          <w:sz w:val="28"/>
          <w:szCs w:val="28"/>
        </w:rPr>
        <w:t xml:space="preserve">    </w:t>
      </w:r>
      <w:r w:rsidRPr="009715F8">
        <w:rPr>
          <w:rFonts w:ascii="Times New Roman" w:hAnsi="Times New Roman" w:cs="Times New Roman"/>
          <w:sz w:val="28"/>
          <w:szCs w:val="28"/>
        </w:rPr>
        <w:t>Минакова</w:t>
      </w:r>
      <w:r w:rsidRPr="007D53D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D53D3">
        <w:rPr>
          <w:rFonts w:ascii="Times New Roman" w:hAnsi="Times New Roman"/>
          <w:sz w:val="28"/>
          <w:szCs w:val="28"/>
        </w:rPr>
        <w:t xml:space="preserve">  - Глава </w:t>
      </w:r>
      <w:proofErr w:type="spellStart"/>
      <w:r w:rsidRPr="007D53D3">
        <w:rPr>
          <w:rFonts w:ascii="Times New Roman" w:hAnsi="Times New Roman"/>
          <w:sz w:val="28"/>
          <w:szCs w:val="28"/>
        </w:rPr>
        <w:t>Салбинского</w:t>
      </w:r>
      <w:proofErr w:type="spellEnd"/>
      <w:r w:rsidRPr="007D53D3">
        <w:rPr>
          <w:rFonts w:ascii="Times New Roman" w:hAnsi="Times New Roman"/>
          <w:sz w:val="28"/>
          <w:szCs w:val="28"/>
        </w:rPr>
        <w:t xml:space="preserve"> сельсовета, </w:t>
      </w:r>
    </w:p>
    <w:p w:rsidR="009715F8" w:rsidRPr="007D53D3" w:rsidRDefault="009715F8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7D53D3">
        <w:rPr>
          <w:rFonts w:ascii="Times New Roman" w:hAnsi="Times New Roman"/>
          <w:sz w:val="28"/>
          <w:szCs w:val="28"/>
        </w:rPr>
        <w:t xml:space="preserve">    Галина </w:t>
      </w:r>
      <w:r>
        <w:rPr>
          <w:rFonts w:ascii="Times New Roman" w:hAnsi="Times New Roman"/>
          <w:sz w:val="28"/>
          <w:szCs w:val="28"/>
        </w:rPr>
        <w:t>Степановна</w:t>
      </w:r>
      <w:r w:rsidRPr="007D53D3">
        <w:rPr>
          <w:rFonts w:ascii="Times New Roman" w:hAnsi="Times New Roman"/>
          <w:sz w:val="28"/>
          <w:szCs w:val="28"/>
        </w:rPr>
        <w:t xml:space="preserve">          председатель комиссии</w:t>
      </w:r>
    </w:p>
    <w:p w:rsidR="009715F8" w:rsidRPr="007D53D3" w:rsidRDefault="009715F8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715F8" w:rsidRPr="007D53D3" w:rsidRDefault="009715F8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7D53D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D53D3">
        <w:rPr>
          <w:rFonts w:ascii="Times New Roman" w:hAnsi="Times New Roman"/>
          <w:sz w:val="28"/>
          <w:szCs w:val="28"/>
        </w:rPr>
        <w:t>Гемелева</w:t>
      </w:r>
      <w:proofErr w:type="spellEnd"/>
      <w:r w:rsidRPr="007D53D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D53D3">
        <w:rPr>
          <w:rFonts w:ascii="Times New Roman" w:hAnsi="Times New Roman"/>
          <w:sz w:val="28"/>
          <w:szCs w:val="28"/>
        </w:rPr>
        <w:t xml:space="preserve">  -   заместитель   главы сельсовета</w:t>
      </w:r>
    </w:p>
    <w:p w:rsidR="009715F8" w:rsidRPr="007D53D3" w:rsidRDefault="009715F8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7D53D3">
        <w:rPr>
          <w:rFonts w:ascii="Times New Roman" w:hAnsi="Times New Roman"/>
          <w:sz w:val="28"/>
          <w:szCs w:val="28"/>
        </w:rPr>
        <w:t xml:space="preserve">    Светлана Васильевна        заместитель председателя комиссии;</w:t>
      </w:r>
    </w:p>
    <w:p w:rsidR="009715F8" w:rsidRPr="007D53D3" w:rsidRDefault="009715F8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2C2404" w:rsidRDefault="009715F8" w:rsidP="002C2404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7D53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2683">
        <w:rPr>
          <w:rFonts w:ascii="Times New Roman" w:hAnsi="Times New Roman"/>
          <w:sz w:val="28"/>
          <w:szCs w:val="28"/>
        </w:rPr>
        <w:t>Круско</w:t>
      </w:r>
      <w:proofErr w:type="spellEnd"/>
      <w:r w:rsidRPr="007D53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B26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53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404">
        <w:rPr>
          <w:rFonts w:ascii="Times New Roman" w:hAnsi="Times New Roman"/>
          <w:sz w:val="28"/>
          <w:szCs w:val="28"/>
        </w:rPr>
        <w:t xml:space="preserve">депутат </w:t>
      </w:r>
      <w:proofErr w:type="spellStart"/>
      <w:r w:rsidR="002C2404">
        <w:rPr>
          <w:rFonts w:ascii="Times New Roman" w:hAnsi="Times New Roman"/>
          <w:sz w:val="28"/>
          <w:szCs w:val="28"/>
        </w:rPr>
        <w:t>Салбинского</w:t>
      </w:r>
      <w:proofErr w:type="spellEnd"/>
      <w:r w:rsidR="002C2404">
        <w:rPr>
          <w:rFonts w:ascii="Times New Roman" w:hAnsi="Times New Roman"/>
          <w:sz w:val="28"/>
          <w:szCs w:val="28"/>
        </w:rPr>
        <w:t xml:space="preserve"> сельского Совета</w:t>
      </w:r>
    </w:p>
    <w:p w:rsidR="009715F8" w:rsidRDefault="002C2404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2683">
        <w:rPr>
          <w:rFonts w:ascii="Times New Roman" w:hAnsi="Times New Roman"/>
          <w:sz w:val="28"/>
          <w:szCs w:val="28"/>
        </w:rPr>
        <w:t>Наталья Степановна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r w:rsidR="009715F8" w:rsidRPr="007D53D3">
        <w:rPr>
          <w:rFonts w:ascii="Times New Roman" w:hAnsi="Times New Roman"/>
          <w:sz w:val="28"/>
          <w:szCs w:val="28"/>
        </w:rPr>
        <w:t>,  секретарь</w:t>
      </w:r>
      <w:proofErr w:type="gramEnd"/>
      <w:r w:rsidR="009715F8" w:rsidRPr="007D53D3">
        <w:rPr>
          <w:rFonts w:ascii="Times New Roman" w:hAnsi="Times New Roman"/>
          <w:sz w:val="28"/>
          <w:szCs w:val="28"/>
        </w:rPr>
        <w:t xml:space="preserve"> комиссии;</w:t>
      </w:r>
    </w:p>
    <w:p w:rsidR="00DA4CB0" w:rsidRDefault="00DA4CB0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DA4CB0" w:rsidRDefault="00DA4CB0" w:rsidP="00DA4C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Сороквашина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B0" w:rsidRDefault="00DA4CB0" w:rsidP="00DA4C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Егоровна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-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представителя общественности </w:t>
      </w:r>
    </w:p>
    <w:p w:rsidR="00DA4CB0" w:rsidRPr="007D53D3" w:rsidRDefault="00DA4CB0" w:rsidP="009715F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9715F8" w:rsidRPr="007D53D3" w:rsidRDefault="009715F8" w:rsidP="009715F8">
      <w:pPr>
        <w:pStyle w:val="ConsPlusNonformat"/>
        <w:widowControl/>
        <w:rPr>
          <w:sz w:val="28"/>
          <w:szCs w:val="28"/>
        </w:rPr>
      </w:pPr>
      <w:r w:rsidRPr="007D53D3">
        <w:rPr>
          <w:sz w:val="28"/>
          <w:szCs w:val="28"/>
        </w:rPr>
        <w:t xml:space="preserve">                              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2. Утвердить Порядок работы комиссии по соблюдению требований к служебному поведению муниципальных служащих и урегулированию конфликта интересов согласно приложению.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3. Опубликовать Постановление в "Ведомостях органов местного самоуправления".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5. </w:t>
      </w:r>
      <w:proofErr w:type="gramStart"/>
      <w:r w:rsidRPr="007D53D3">
        <w:rPr>
          <w:sz w:val="28"/>
          <w:szCs w:val="28"/>
        </w:rPr>
        <w:t>Постановление  вступает</w:t>
      </w:r>
      <w:proofErr w:type="gramEnd"/>
      <w:r w:rsidRPr="007D53D3">
        <w:rPr>
          <w:sz w:val="28"/>
          <w:szCs w:val="28"/>
        </w:rPr>
        <w:t xml:space="preserve"> в силу в день, следующий за днем его официального опубликования.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6. Контроль за исполнением Постановления оставляю за собой.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rPr>
          <w:sz w:val="28"/>
          <w:szCs w:val="28"/>
        </w:rPr>
      </w:pPr>
      <w:r w:rsidRPr="007D53D3">
        <w:rPr>
          <w:sz w:val="28"/>
          <w:szCs w:val="28"/>
        </w:rPr>
        <w:t xml:space="preserve">Глава </w:t>
      </w:r>
      <w:proofErr w:type="spellStart"/>
      <w:r w:rsidRPr="007D53D3">
        <w:rPr>
          <w:sz w:val="28"/>
          <w:szCs w:val="28"/>
        </w:rPr>
        <w:t>Салбинского</w:t>
      </w:r>
      <w:proofErr w:type="spellEnd"/>
      <w:r w:rsidRPr="007D53D3">
        <w:rPr>
          <w:sz w:val="28"/>
          <w:szCs w:val="28"/>
        </w:rPr>
        <w:t xml:space="preserve"> сельсовета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Г.В.Ваганова</w:t>
      </w:r>
      <w:proofErr w:type="spellEnd"/>
    </w:p>
    <w:p w:rsidR="009715F8" w:rsidRDefault="009715F8" w:rsidP="009715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0648" w:rsidRDefault="00330648" w:rsidP="009715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0648" w:rsidRDefault="00330648" w:rsidP="009715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0648" w:rsidRDefault="00330648" w:rsidP="009715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53D3">
        <w:rPr>
          <w:sz w:val="28"/>
          <w:szCs w:val="28"/>
        </w:rPr>
        <w:t>Приложение к Постановлению</w:t>
      </w:r>
    </w:p>
    <w:p w:rsidR="009715F8" w:rsidRPr="007D53D3" w:rsidRDefault="00330648" w:rsidP="009715F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715F8" w:rsidRPr="007D53D3" w:rsidRDefault="009715F8" w:rsidP="009715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3D3">
        <w:rPr>
          <w:sz w:val="28"/>
          <w:szCs w:val="28"/>
        </w:rPr>
        <w:t xml:space="preserve">от </w:t>
      </w:r>
      <w:r>
        <w:rPr>
          <w:sz w:val="28"/>
          <w:szCs w:val="28"/>
        </w:rPr>
        <w:t>20.04.</w:t>
      </w:r>
      <w:r w:rsidRPr="007D53D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7D53D3">
          <w:rPr>
            <w:sz w:val="28"/>
            <w:szCs w:val="28"/>
          </w:rPr>
          <w:t>2010 г</w:t>
        </w:r>
      </w:smartTag>
      <w:r w:rsidRPr="007D53D3">
        <w:rPr>
          <w:sz w:val="28"/>
          <w:szCs w:val="28"/>
        </w:rPr>
        <w:t>. N</w:t>
      </w:r>
      <w:r>
        <w:rPr>
          <w:sz w:val="28"/>
          <w:szCs w:val="28"/>
        </w:rPr>
        <w:t xml:space="preserve"> 18 - П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pStyle w:val="ConsPlusTitle"/>
        <w:widowControl/>
        <w:jc w:val="center"/>
        <w:rPr>
          <w:sz w:val="28"/>
          <w:szCs w:val="28"/>
        </w:rPr>
      </w:pPr>
      <w:r w:rsidRPr="007D53D3">
        <w:rPr>
          <w:sz w:val="28"/>
          <w:szCs w:val="28"/>
        </w:rPr>
        <w:t>ПОРЯДОК</w:t>
      </w:r>
    </w:p>
    <w:p w:rsidR="009715F8" w:rsidRPr="007D53D3" w:rsidRDefault="009715F8" w:rsidP="009715F8">
      <w:pPr>
        <w:pStyle w:val="ConsPlusTitle"/>
        <w:widowControl/>
        <w:jc w:val="center"/>
        <w:rPr>
          <w:sz w:val="28"/>
          <w:szCs w:val="28"/>
        </w:rPr>
      </w:pPr>
      <w:r w:rsidRPr="007D53D3">
        <w:rPr>
          <w:sz w:val="28"/>
          <w:szCs w:val="28"/>
        </w:rPr>
        <w:t>РАБОТЫ КОМИССИИ ПО СОБЛЮДЕНИЮ ТРЕБОВАНИЙ</w:t>
      </w:r>
    </w:p>
    <w:p w:rsidR="009715F8" w:rsidRPr="007D53D3" w:rsidRDefault="009715F8" w:rsidP="009715F8">
      <w:pPr>
        <w:pStyle w:val="ConsPlusTitle"/>
        <w:widowControl/>
        <w:jc w:val="center"/>
        <w:rPr>
          <w:sz w:val="28"/>
          <w:szCs w:val="28"/>
        </w:rPr>
      </w:pPr>
      <w:r w:rsidRPr="007D53D3">
        <w:rPr>
          <w:sz w:val="28"/>
          <w:szCs w:val="28"/>
        </w:rPr>
        <w:t>К СЛУЖЕБНОМУ ПОВЕДЕНИЮ</w:t>
      </w:r>
      <w:r>
        <w:rPr>
          <w:sz w:val="28"/>
          <w:szCs w:val="28"/>
        </w:rPr>
        <w:t xml:space="preserve"> МУНИЦИПАЛЬНЫХ СЛУЖАЩИХ САЛБИНСКОГО СЕЛЬСОВЕТА </w:t>
      </w:r>
      <w:r w:rsidRPr="007D53D3">
        <w:rPr>
          <w:sz w:val="28"/>
          <w:szCs w:val="28"/>
        </w:rPr>
        <w:t xml:space="preserve"> И УРЕГУЛИРОВАНИЮ КОНФЛИКТА ИНТЕРЕСОВ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1.  Настоящий порядок определяет деятельность комиссии по соблюдению требований к служебному поведению муниципальных служащих </w:t>
      </w:r>
      <w:proofErr w:type="spellStart"/>
      <w:r w:rsidRPr="007D53D3">
        <w:rPr>
          <w:sz w:val="28"/>
          <w:szCs w:val="28"/>
        </w:rPr>
        <w:t>Салбинского</w:t>
      </w:r>
      <w:proofErr w:type="spellEnd"/>
      <w:r w:rsidRPr="007D53D3">
        <w:rPr>
          <w:sz w:val="28"/>
          <w:szCs w:val="28"/>
        </w:rPr>
        <w:t xml:space="preserve"> сельсовета и урегулированию конфликта интересов (далее - комиссия) осуществляет полномочия в отношении муниципальных служащих  (далее – муниципальный служащий), для которых представителем нанимателя является Глава </w:t>
      </w:r>
      <w:proofErr w:type="spellStart"/>
      <w:r w:rsidRPr="007D53D3">
        <w:rPr>
          <w:sz w:val="28"/>
          <w:szCs w:val="28"/>
        </w:rPr>
        <w:t>Салбинского</w:t>
      </w:r>
      <w:proofErr w:type="spellEnd"/>
      <w:r w:rsidRPr="007D53D3">
        <w:rPr>
          <w:sz w:val="28"/>
          <w:szCs w:val="28"/>
        </w:rPr>
        <w:t xml:space="preserve"> сельсовета.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 и краевым законодательством о муниципальной службе, муниципальными правовыми актами</w:t>
      </w:r>
    </w:p>
    <w:p w:rsidR="00DA4CB0" w:rsidRDefault="009715F8" w:rsidP="00DA4CB0">
      <w:pPr>
        <w:ind w:firstLine="72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3. </w:t>
      </w:r>
      <w:r w:rsidR="00DA4CB0" w:rsidRPr="007D53D3">
        <w:rPr>
          <w:sz w:val="28"/>
          <w:szCs w:val="28"/>
        </w:rPr>
        <w:t xml:space="preserve">Состав комиссии </w:t>
      </w:r>
      <w:proofErr w:type="gramStart"/>
      <w:r w:rsidR="00DA4CB0" w:rsidRPr="007D53D3">
        <w:rPr>
          <w:sz w:val="28"/>
          <w:szCs w:val="28"/>
        </w:rPr>
        <w:t>утверждается</w:t>
      </w:r>
      <w:r w:rsidR="00DA4CB0">
        <w:rPr>
          <w:sz w:val="28"/>
          <w:szCs w:val="28"/>
        </w:rPr>
        <w:t xml:space="preserve"> </w:t>
      </w:r>
      <w:r w:rsidR="00DA4CB0" w:rsidRPr="007D53D3">
        <w:rPr>
          <w:sz w:val="28"/>
          <w:szCs w:val="28"/>
        </w:rPr>
        <w:t xml:space="preserve"> Постановлением</w:t>
      </w:r>
      <w:proofErr w:type="gramEnd"/>
      <w:r w:rsidR="00DA4CB0" w:rsidRPr="007D53D3">
        <w:rPr>
          <w:sz w:val="28"/>
          <w:szCs w:val="28"/>
        </w:rPr>
        <w:t xml:space="preserve"> </w:t>
      </w:r>
      <w:r w:rsidR="00DA4CB0">
        <w:rPr>
          <w:sz w:val="28"/>
          <w:szCs w:val="28"/>
        </w:rPr>
        <w:t xml:space="preserve">администрации </w:t>
      </w:r>
      <w:r w:rsidR="00DA4CB0" w:rsidRPr="007D53D3">
        <w:rPr>
          <w:sz w:val="28"/>
          <w:szCs w:val="28"/>
        </w:rPr>
        <w:t>сельсовета и рассматривает вопросы, связанные с соблюдением требований к служебному поведению и регулированию конфликта интересов, в отношении муниципальных служащих, замещающих должности муниципальной службы</w:t>
      </w:r>
      <w:r w:rsidR="00DA4CB0">
        <w:rPr>
          <w:sz w:val="28"/>
          <w:szCs w:val="28"/>
        </w:rPr>
        <w:t xml:space="preserve"> в </w:t>
      </w:r>
      <w:proofErr w:type="spellStart"/>
      <w:r w:rsidR="00DA4CB0">
        <w:rPr>
          <w:sz w:val="28"/>
          <w:szCs w:val="28"/>
        </w:rPr>
        <w:t>Салбинском</w:t>
      </w:r>
      <w:proofErr w:type="spellEnd"/>
      <w:r w:rsidR="00DA4CB0">
        <w:rPr>
          <w:sz w:val="28"/>
          <w:szCs w:val="28"/>
        </w:rPr>
        <w:t xml:space="preserve"> сельсовете.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образуется муниципальным правовым актом    администрации </w:t>
      </w:r>
      <w:proofErr w:type="spellStart"/>
      <w:r>
        <w:rPr>
          <w:sz w:val="28"/>
          <w:szCs w:val="28"/>
        </w:rPr>
        <w:t>Салбинского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 состав комиссии могут включаться: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представитель нанимателя (работодатель) и (или) уполномоченные им лица, муниципальные служащие;</w:t>
      </w:r>
    </w:p>
    <w:p w:rsidR="00DA4CB0" w:rsidRDefault="00C83312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Start w:id="0" w:name="_GoBack"/>
      <w:bookmarkEnd w:id="0"/>
      <w:r w:rsidRPr="00773A84">
        <w:rPr>
          <w:sz w:val="28"/>
          <w:szCs w:val="28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депутаты представительного органа муниципального образования.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представители общественности муниципального образования.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Члены комиссии, указанные в </w:t>
      </w:r>
      <w:hyperlink r:id="rId5" w:anchor="sub_41262" w:history="1">
        <w:r>
          <w:rPr>
            <w:rStyle w:val="a7"/>
            <w:color w:val="000000" w:themeColor="text1"/>
            <w:sz w:val="28"/>
            <w:szCs w:val="28"/>
          </w:rPr>
          <w:t>подпунк</w:t>
        </w:r>
      </w:hyperlink>
      <w:r>
        <w:rPr>
          <w:rStyle w:val="a7"/>
          <w:color w:val="000000" w:themeColor="text1"/>
          <w:sz w:val="28"/>
          <w:szCs w:val="28"/>
        </w:rPr>
        <w:t xml:space="preserve">те 3.3 </w:t>
      </w:r>
      <w:r>
        <w:rPr>
          <w:sz w:val="28"/>
          <w:szCs w:val="28"/>
        </w:rPr>
        <w:t>настоящей статьи,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DA4CB0" w:rsidRDefault="00DA4CB0" w:rsidP="00DA4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A4CB0" w:rsidRDefault="00DA4CB0" w:rsidP="00DA4CB0">
      <w:pPr>
        <w:tabs>
          <w:tab w:val="left" w:pos="45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4. Основанием для проведения заседания комиссии является:</w:t>
      </w:r>
    </w:p>
    <w:p w:rsidR="009715F8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 служащим поступков, порочащих его честь и достоинство, или об ином нарушении муниципальным служащим требований к служебному поведению, 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предусмотренных п. 4  ст. 14,1  Федерального закона от 02.03.2007 N 25-ФЗ "О муниципальной службе в Российской Федерации",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информация о наличии у муниципального  служащего личной заинтересованности, которая приводит или может привести к конфликту интересов.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Информация, указанная в пункте 3 настоящего Порядка, должна быть представлена в письменном виде и содержать следующие сведения: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фамилию, имя, отчество муниципального  служащего и замещаемую им должность муниципальной службы;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данные об источнике информации.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5. В комиссию могут быть представлены материалы, подтверждающие нарушение муниципальным 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715F8" w:rsidRPr="007D53D3" w:rsidRDefault="009715F8" w:rsidP="009715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         7. Председатель комиссии в 3-дневный срок со дня поступления информации, указанной в пункте 3 настоящего Порядка, выносит решение о проведении проверки этой информации, в том числе материалов, указанных в пункте 4 настоящего Порядка.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</w:t>
      </w:r>
      <w:r w:rsidRPr="007D53D3">
        <w:rPr>
          <w:sz w:val="28"/>
          <w:szCs w:val="28"/>
        </w:rPr>
        <w:lastRenderedPageBreak/>
        <w:t>немедленно  принимает меры по предотвращению конфликта интересов: усиление контроля за исполнением муниципальным  служащим его должностных обязанностей, отстранение муниципального  служащего от замещаемой должности муниципальной  службы на период урегулирования конфликта интересов или иные меры.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8. По письменному запросу председателя комиссии секретарь комиссии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9.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 настоящего Порядка.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12. Заседание комиссии проводится в присутствии муниципального  служащего. На заседании комиссии может присутствовать уполномоченный муниципальным  служащим представитель. Заседание комиссии переносится, если муниципальный  служащий не может участвовать в заседании по уважительной причине. На заседание комиссии могут приглашаться должностные лица органов местного самоуправления, а также представители заинтересованных организаций.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13.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15. По итогам рассмотрения информации, указанной в абзаце втором пункта 3 настоящего Порядка, комиссия может принять одно из следующих решений: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установить, что в рассматриваемом случае не содержится признаков нарушения муниципальным  служащим требований к служебному поведению;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установить, что муниципальный  служащий нарушил требования к служебному поведению (в этом случае представителю нанимателя рекомендуется указать муниципальному  служащему на недопустимость нарушения требований к служебному поведению, а также провести </w:t>
      </w:r>
      <w:r w:rsidRPr="007D53D3">
        <w:rPr>
          <w:sz w:val="28"/>
          <w:szCs w:val="28"/>
        </w:rPr>
        <w:lastRenderedPageBreak/>
        <w:t>мероприятия по разъяснению муниципальным служащим необходимости соблюдения требований к служебному поведению).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16. По итогам рассмотрения информации, указанной в абзаце третьем пункта 3 настоящего Порядка, комиссия может принять одно из следующих решений: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установить факт наличия личной заинтересованности муниципального служащего, которая приводит или может привести к конфликту интересов (в этом случае представителю нанимателя предлагаются рекомендации, направленные на предотвращение или урегулирование этого конфликта интересов).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17.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18.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19. В решении комиссии указываются: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существо решения и его обоснование;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результаты голосования.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20.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21. Копии решения комиссии в течение трех дней со дня его принятия направляются представителю нанимателя, муниципальному  служащему, а также по решению комиссии - иным заинтересованным лицам.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22.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 xml:space="preserve">23.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7D53D3">
        <w:rPr>
          <w:sz w:val="28"/>
          <w:szCs w:val="28"/>
        </w:rPr>
        <w:lastRenderedPageBreak/>
        <w:t>(бездействии) и подтверждающие такой факт документы в правоохранительные органы.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24. Решение комиссии, принятое в отношении муниципального  служащего, хранится в его личном деле.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3D3">
        <w:rPr>
          <w:sz w:val="28"/>
          <w:szCs w:val="28"/>
        </w:rPr>
        <w:t>25. Организационно-техническое и документационное обеспечение деятельности комиссии осуществляет отдел правовой работы.</w:t>
      </w: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5F8" w:rsidRPr="007D53D3" w:rsidRDefault="009715F8" w:rsidP="009715F8">
      <w:pPr>
        <w:rPr>
          <w:sz w:val="28"/>
          <w:szCs w:val="28"/>
        </w:rPr>
      </w:pPr>
    </w:p>
    <w:p w:rsidR="009715F8" w:rsidRDefault="009715F8" w:rsidP="009715F8">
      <w:pPr>
        <w:pStyle w:val="a5"/>
      </w:pPr>
    </w:p>
    <w:sectPr w:rsidR="0097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4"/>
    <w:rsid w:val="002C2404"/>
    <w:rsid w:val="00330648"/>
    <w:rsid w:val="00443094"/>
    <w:rsid w:val="008D4869"/>
    <w:rsid w:val="00941FA7"/>
    <w:rsid w:val="009715F8"/>
    <w:rsid w:val="00B21283"/>
    <w:rsid w:val="00BB2683"/>
    <w:rsid w:val="00C83312"/>
    <w:rsid w:val="00DA4CB0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D4F73-6F6C-4FF8-8AF8-5A7D94B2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41FA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41FA7"/>
    <w:rPr>
      <w:b/>
      <w:bCs/>
      <w:color w:val="6E2A01"/>
      <w:sz w:val="18"/>
      <w:szCs w:val="18"/>
      <w:u w:val="single"/>
    </w:rPr>
  </w:style>
  <w:style w:type="paragraph" w:customStyle="1" w:styleId="ConsPlusTitle">
    <w:name w:val="ConsPlusTitle"/>
    <w:rsid w:val="0097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715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71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DA4CB0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74;&#1077;&#1090;&#1083;&#1072;&#1085;&#1072;\Desktop\&#1053;&#1055;&#1040;\&#1053;&#1055;&#1040;\&#1076;&#1054;&#1050;&#1059;&#1052;&#1045;&#1053;&#1058;&#1067;%202012%20&#1043;&#1054;&#1044;\&#1055;&#1056;&#1054;&#1045;&#1050;&#1058;&#106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69A8-831E-4AED-85DD-E619518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2021-03-29T07:30:00Z</dcterms:created>
  <dcterms:modified xsi:type="dcterms:W3CDTF">2023-10-12T06:29:00Z</dcterms:modified>
</cp:coreProperties>
</file>