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3" w:rsidRPr="00FF62C6" w:rsidRDefault="007D12E3">
      <w:pPr>
        <w:pStyle w:val="a3"/>
        <w:ind w:left="4647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573EA4" w:rsidRPr="00FF62C6" w:rsidRDefault="00573EA4" w:rsidP="00573EA4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FF62C6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ПОСТАНОВЛЕНИЕ</w:t>
      </w:r>
    </w:p>
    <w:p w:rsidR="00573EA4" w:rsidRPr="00FF62C6" w:rsidRDefault="00573EA4" w:rsidP="00573EA4">
      <w:pPr>
        <w:rPr>
          <w:rFonts w:ascii="Arial" w:hAnsi="Arial" w:cs="Arial"/>
          <w:sz w:val="24"/>
          <w:szCs w:val="24"/>
        </w:rPr>
      </w:pPr>
    </w:p>
    <w:p w:rsidR="00573EA4" w:rsidRPr="00FF62C6" w:rsidRDefault="00FF62C6" w:rsidP="00573EA4">
      <w:pPr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21.03</w:t>
      </w:r>
      <w:r w:rsidR="00573EA4" w:rsidRPr="00FF62C6">
        <w:rPr>
          <w:rFonts w:ascii="Arial" w:hAnsi="Arial" w:cs="Arial"/>
          <w:sz w:val="24"/>
          <w:szCs w:val="24"/>
        </w:rPr>
        <w:t xml:space="preserve">.2024                  </w:t>
      </w:r>
      <w:r w:rsidR="00573EA4" w:rsidRPr="00FF62C6">
        <w:rPr>
          <w:rFonts w:ascii="Arial" w:hAnsi="Arial" w:cs="Arial"/>
          <w:sz w:val="24"/>
          <w:szCs w:val="24"/>
        </w:rPr>
        <w:tab/>
      </w:r>
      <w:r w:rsidR="00573EA4" w:rsidRPr="00FF62C6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</w:t>
      </w:r>
      <w:r w:rsidRPr="00FF62C6">
        <w:rPr>
          <w:rFonts w:ascii="Arial" w:hAnsi="Arial" w:cs="Arial"/>
          <w:sz w:val="24"/>
          <w:szCs w:val="24"/>
        </w:rPr>
        <w:t>а</w:t>
      </w:r>
      <w:proofErr w:type="spellEnd"/>
      <w:r w:rsidRPr="00FF62C6">
        <w:rPr>
          <w:rFonts w:ascii="Arial" w:hAnsi="Arial" w:cs="Arial"/>
          <w:sz w:val="24"/>
          <w:szCs w:val="24"/>
        </w:rPr>
        <w:t xml:space="preserve">          </w:t>
      </w:r>
      <w:r w:rsidRPr="00FF62C6">
        <w:rPr>
          <w:rFonts w:ascii="Arial" w:hAnsi="Arial" w:cs="Arial"/>
          <w:sz w:val="24"/>
          <w:szCs w:val="24"/>
        </w:rPr>
        <w:tab/>
        <w:t xml:space="preserve"> </w:t>
      </w:r>
      <w:r w:rsidRPr="00FF62C6">
        <w:rPr>
          <w:rFonts w:ascii="Arial" w:hAnsi="Arial" w:cs="Arial"/>
          <w:sz w:val="24"/>
          <w:szCs w:val="24"/>
        </w:rPr>
        <w:tab/>
        <w:t xml:space="preserve">               № 18</w:t>
      </w:r>
      <w:r w:rsidR="00573EA4" w:rsidRPr="00FF62C6">
        <w:rPr>
          <w:rFonts w:ascii="Arial" w:hAnsi="Arial" w:cs="Arial"/>
          <w:sz w:val="24"/>
          <w:szCs w:val="24"/>
        </w:rPr>
        <w:t>-П</w:t>
      </w:r>
    </w:p>
    <w:p w:rsidR="00573EA4" w:rsidRPr="00FF62C6" w:rsidRDefault="00573EA4" w:rsidP="00573EA4">
      <w:pPr>
        <w:rPr>
          <w:rFonts w:ascii="Arial" w:hAnsi="Arial" w:cs="Arial"/>
          <w:b/>
          <w:bCs/>
          <w:sz w:val="24"/>
          <w:szCs w:val="24"/>
        </w:rPr>
      </w:pPr>
    </w:p>
    <w:p w:rsidR="00573EA4" w:rsidRPr="00FF62C6" w:rsidRDefault="00573EA4" w:rsidP="00573EA4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spacing w:before="216"/>
        <w:ind w:left="1038" w:right="965" w:firstLine="50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 утверждении руководства по соблюдению обязательных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 осуществлении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</w:p>
    <w:p w:rsidR="007D12E3" w:rsidRPr="00FF62C6" w:rsidRDefault="00E62CE0">
      <w:pPr>
        <w:spacing w:line="322" w:lineRule="exact"/>
        <w:ind w:left="483" w:right="643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автомобильном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транспорте</w:t>
      </w:r>
      <w:r w:rsidRPr="00FF62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и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в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дорожном</w:t>
      </w:r>
    </w:p>
    <w:p w:rsidR="007D12E3" w:rsidRPr="00FF62C6" w:rsidRDefault="00E62CE0">
      <w:pPr>
        <w:pStyle w:val="1"/>
        <w:ind w:left="500" w:right="643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хозяйстве </w:t>
      </w:r>
      <w:r w:rsidR="00573EA4" w:rsidRPr="00FF62C6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</w:p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7D12E3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Руководствуясь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06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октября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2003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131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«Об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общих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принципах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местного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самоуправления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Федерации»,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26.12.2008 № 294-ФЗ «О защите прав юридических лиц и индивидуальных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 при осуществлении государственного контроля (надзора) 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муниципального контроля», Уставом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</w:p>
    <w:p w:rsidR="00573EA4" w:rsidRPr="00FF62C6" w:rsidRDefault="00573EA4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pStyle w:val="a3"/>
        <w:ind w:right="390" w:firstLine="706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ПОСТАНОВЛЯЮ:</w:t>
      </w:r>
    </w:p>
    <w:p w:rsidR="00573EA4" w:rsidRPr="00FF62C6" w:rsidRDefault="00573EA4" w:rsidP="00573EA4">
      <w:pPr>
        <w:pStyle w:val="a3"/>
        <w:ind w:right="390" w:firstLine="706"/>
        <w:jc w:val="center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 w:rsidP="00573EA4">
      <w:pPr>
        <w:pStyle w:val="a4"/>
        <w:numPr>
          <w:ilvl w:val="0"/>
          <w:numId w:val="2"/>
        </w:numPr>
        <w:tabs>
          <w:tab w:val="left" w:pos="943"/>
        </w:tabs>
        <w:spacing w:before="3"/>
        <w:ind w:right="583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Утвердить прилагаемое руководство по соблюдению 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 при осуществлении муниципального контроля на автомобильном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дорожном</w:t>
      </w:r>
      <w:r w:rsidRPr="00FF62C6">
        <w:rPr>
          <w:rFonts w:ascii="Arial" w:hAnsi="Arial" w:cs="Arial"/>
          <w:spacing w:val="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хозяйстве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границах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населенных пунктов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согласно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приложения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1.</w:t>
      </w:r>
    </w:p>
    <w:p w:rsidR="00573EA4" w:rsidRPr="00FF62C6" w:rsidRDefault="00573EA4" w:rsidP="00573EA4">
      <w:pPr>
        <w:pStyle w:val="a4"/>
        <w:tabs>
          <w:tab w:val="left" w:pos="943"/>
        </w:tabs>
        <w:spacing w:before="3"/>
        <w:ind w:left="284" w:right="583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FF62C6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FF62C6">
        <w:rPr>
          <w:rFonts w:ascii="Arial" w:hAnsi="Arial" w:cs="Arial"/>
          <w:bCs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F62C6">
        <w:rPr>
          <w:rFonts w:ascii="Arial" w:hAnsi="Arial" w:cs="Arial"/>
          <w:sz w:val="24"/>
          <w:szCs w:val="24"/>
        </w:rPr>
        <w:t xml:space="preserve"> сельсовета:</w:t>
      </w:r>
      <w:r w:rsidRPr="00FF62C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FF62C6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a3"/>
        <w:tabs>
          <w:tab w:val="left" w:pos="5562"/>
        </w:tabs>
        <w:spacing w:before="233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Глава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сельсовета</w:t>
      </w:r>
      <w:proofErr w:type="gramEnd"/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:</w:t>
      </w:r>
      <w:r w:rsidRPr="00FF62C6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7D12E3" w:rsidRPr="00FF62C6" w:rsidRDefault="007D12E3">
      <w:pPr>
        <w:rPr>
          <w:rFonts w:ascii="Arial" w:hAnsi="Arial" w:cs="Arial"/>
          <w:sz w:val="24"/>
          <w:szCs w:val="24"/>
        </w:rPr>
        <w:sectPr w:rsidR="007D12E3" w:rsidRPr="00FF62C6">
          <w:type w:val="continuous"/>
          <w:pgSz w:w="11910" w:h="16840"/>
          <w:pgMar w:top="1240" w:right="600" w:bottom="280" w:left="1180" w:header="720" w:footer="720" w:gutter="0"/>
          <w:cols w:space="720"/>
        </w:sectPr>
      </w:pPr>
    </w:p>
    <w:p w:rsidR="007D12E3" w:rsidRPr="00FF62C6" w:rsidRDefault="00E62CE0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lastRenderedPageBreak/>
        <w:t>Приложение1</w:t>
      </w:r>
    </w:p>
    <w:p w:rsidR="007D12E3" w:rsidRPr="00FF62C6" w:rsidRDefault="00E62CE0">
      <w:pPr>
        <w:pStyle w:val="a3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постановлению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Администрации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39034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сельсовета</w:t>
      </w:r>
    </w:p>
    <w:p w:rsidR="007D12E3" w:rsidRPr="00FF62C6" w:rsidRDefault="00E62CE0">
      <w:pPr>
        <w:pStyle w:val="a3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="00FF62C6" w:rsidRPr="00FF62C6">
        <w:rPr>
          <w:rFonts w:ascii="Arial" w:hAnsi="Arial" w:cs="Arial"/>
          <w:sz w:val="24"/>
          <w:szCs w:val="24"/>
        </w:rPr>
        <w:t>21.03.</w:t>
      </w:r>
      <w:r w:rsidR="00390344" w:rsidRPr="00FF62C6">
        <w:rPr>
          <w:rFonts w:ascii="Arial" w:hAnsi="Arial" w:cs="Arial"/>
          <w:sz w:val="24"/>
          <w:szCs w:val="24"/>
        </w:rPr>
        <w:t>2024</w:t>
      </w:r>
      <w:r w:rsidRPr="00FF62C6">
        <w:rPr>
          <w:rFonts w:ascii="Arial" w:hAnsi="Arial" w:cs="Arial"/>
          <w:sz w:val="24"/>
          <w:szCs w:val="24"/>
        </w:rPr>
        <w:t>г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="00FF62C6" w:rsidRPr="00FF62C6">
        <w:rPr>
          <w:rFonts w:ascii="Arial" w:hAnsi="Arial" w:cs="Arial"/>
          <w:sz w:val="24"/>
          <w:szCs w:val="24"/>
        </w:rPr>
        <w:t>18</w:t>
      </w:r>
      <w:r w:rsidR="00390344" w:rsidRPr="00FF62C6">
        <w:rPr>
          <w:rFonts w:ascii="Arial" w:hAnsi="Arial" w:cs="Arial"/>
          <w:sz w:val="24"/>
          <w:szCs w:val="24"/>
        </w:rPr>
        <w:t>-П</w:t>
      </w:r>
    </w:p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ind w:left="294" w:firstLine="1272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Руководство по соблюдению обязательных требований 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осуществлении</w:t>
      </w:r>
      <w:r w:rsidRPr="00FF62C6">
        <w:rPr>
          <w:rFonts w:ascii="Arial" w:hAnsi="Arial" w:cs="Arial"/>
          <w:spacing w:val="-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автомобильном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</w:p>
    <w:p w:rsidR="007D12E3" w:rsidRPr="00FF62C6" w:rsidRDefault="00E62CE0" w:rsidP="00390344">
      <w:pPr>
        <w:pStyle w:val="1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и в дорожном </w:t>
      </w:r>
      <w:r w:rsidR="00573EA4" w:rsidRPr="00FF62C6">
        <w:rPr>
          <w:rFonts w:ascii="Arial" w:hAnsi="Arial" w:cs="Arial"/>
          <w:sz w:val="24"/>
          <w:szCs w:val="24"/>
        </w:rPr>
        <w:t xml:space="preserve">хозяйстве в границах населенных </w:t>
      </w:r>
      <w:r w:rsidR="00390344" w:rsidRPr="00FF62C6">
        <w:rPr>
          <w:rFonts w:ascii="Arial" w:hAnsi="Arial" w:cs="Arial"/>
          <w:sz w:val="24"/>
          <w:szCs w:val="24"/>
        </w:rPr>
        <w:t xml:space="preserve">пунктов </w:t>
      </w:r>
      <w:r w:rsidR="00390344" w:rsidRPr="00FF62C6">
        <w:rPr>
          <w:rFonts w:ascii="Arial" w:hAnsi="Arial" w:cs="Arial"/>
          <w:spacing w:val="-67"/>
          <w:sz w:val="24"/>
          <w:szCs w:val="24"/>
        </w:rPr>
        <w:t xml:space="preserve">    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</w:p>
    <w:p w:rsidR="007D12E3" w:rsidRPr="00FF62C6" w:rsidRDefault="007D12E3" w:rsidP="00390344">
      <w:pPr>
        <w:pStyle w:val="1"/>
        <w:rPr>
          <w:rFonts w:ascii="Arial" w:hAnsi="Arial" w:cs="Arial"/>
          <w:sz w:val="24"/>
          <w:szCs w:val="24"/>
        </w:rPr>
      </w:pPr>
    </w:p>
    <w:p w:rsidR="007D12E3" w:rsidRPr="00FF62C6" w:rsidRDefault="00E62CE0" w:rsidP="00573EA4">
      <w:pPr>
        <w:pStyle w:val="a3"/>
        <w:ind w:right="515" w:firstLine="56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Настоящее руководство разработано в соответствии с пунктом 5 части 3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статьи 46 Федерального закона от 31.07.2020 №248-ФЗ «О государственном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 и 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целях оказания юридическим лицам и индивидуальным предпринимателям, в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том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числе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относящимся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субъектам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малого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среднего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предпринимательства,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информационно-методической поддержки в вопросах соблюдения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 требований, контроль за соблюдением которых осуществляет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 местного самоуправления при осуществлении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  <w:r w:rsidRPr="00FF62C6">
        <w:rPr>
          <w:rFonts w:ascii="Arial" w:hAnsi="Arial" w:cs="Arial"/>
          <w:spacing w:val="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 в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дорожном</w:t>
      </w:r>
    </w:p>
    <w:p w:rsidR="007D12E3" w:rsidRPr="00FF62C6" w:rsidRDefault="00573EA4" w:rsidP="00573EA4">
      <w:pPr>
        <w:pStyle w:val="a3"/>
        <w:spacing w:before="2"/>
        <w:ind w:right="1452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хозяйстве в границах населенных пунктов </w:t>
      </w:r>
      <w:proofErr w:type="spellStart"/>
      <w:r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F62C6">
        <w:rPr>
          <w:rFonts w:ascii="Arial" w:hAnsi="Arial" w:cs="Arial"/>
          <w:sz w:val="24"/>
          <w:szCs w:val="24"/>
        </w:rPr>
        <w:t xml:space="preserve"> </w:t>
      </w:r>
      <w:r w:rsidR="00E62CE0" w:rsidRPr="00FF62C6">
        <w:rPr>
          <w:rFonts w:ascii="Arial" w:hAnsi="Arial" w:cs="Arial"/>
          <w:sz w:val="24"/>
          <w:szCs w:val="24"/>
        </w:rPr>
        <w:t>района</w:t>
      </w:r>
      <w:r w:rsidR="00E62CE0"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="00E62CE0" w:rsidRPr="00FF62C6">
        <w:rPr>
          <w:rFonts w:ascii="Arial" w:hAnsi="Arial" w:cs="Arial"/>
          <w:sz w:val="24"/>
          <w:szCs w:val="24"/>
        </w:rPr>
        <w:t>Красноярского</w:t>
      </w:r>
      <w:r w:rsidR="00E62CE0"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="00E62CE0" w:rsidRPr="00FF62C6">
        <w:rPr>
          <w:rFonts w:ascii="Arial" w:hAnsi="Arial" w:cs="Arial"/>
          <w:sz w:val="24"/>
          <w:szCs w:val="24"/>
        </w:rPr>
        <w:t>края.</w:t>
      </w:r>
    </w:p>
    <w:p w:rsidR="007D12E3" w:rsidRPr="00FF62C6" w:rsidRDefault="00E62CE0" w:rsidP="00573EA4">
      <w:pPr>
        <w:pStyle w:val="a3"/>
        <w:ind w:right="42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Под муниципальным контролем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 автомобильном транспорте и 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дорожном </w:t>
      </w:r>
      <w:r w:rsidR="00573EA4" w:rsidRPr="00FF62C6">
        <w:rPr>
          <w:rFonts w:ascii="Arial" w:hAnsi="Arial" w:cs="Arial"/>
          <w:sz w:val="24"/>
          <w:szCs w:val="24"/>
        </w:rPr>
        <w:t xml:space="preserve">хозяйстве в границах населенных пунктов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понимается деятельность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Администрации Кавказского сельсовета 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направленная на предупреждение,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выявление и пресечение нарушений обязательных 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осуществляемая в пределах полномочий посредством профилактики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 обязательных требований, оценки соблюдения гражданами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организациями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-1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выявления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их</w:t>
      </w:r>
      <w:r w:rsidRPr="00FF62C6">
        <w:rPr>
          <w:rFonts w:ascii="Arial" w:hAnsi="Arial" w:cs="Arial"/>
          <w:spacing w:val="-1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нарушений,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принятия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 по пресечению выявленных нарушений обязательных 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устранению их последствий и (или) восстановлению правового положения,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существовавшего до возникновения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таких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нарушений.</w:t>
      </w:r>
    </w:p>
    <w:p w:rsidR="007D12E3" w:rsidRPr="00FF62C6" w:rsidRDefault="00E62CE0" w:rsidP="00573EA4">
      <w:pPr>
        <w:pStyle w:val="a3"/>
        <w:spacing w:before="1"/>
        <w:ind w:right="35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Предметом муниципального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-1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осуществлению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эксплуатации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объектов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сервиса, размещенных в полосах отвода и (или) придорожных полосах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автомобильных дорог общего пользования в</w:t>
      </w:r>
      <w:r w:rsidR="00573EA4" w:rsidRPr="00FF62C6">
        <w:rPr>
          <w:rFonts w:ascii="Arial" w:hAnsi="Arial" w:cs="Arial"/>
          <w:sz w:val="24"/>
          <w:szCs w:val="24"/>
        </w:rPr>
        <w:t xml:space="preserve"> границах в границах </w:t>
      </w:r>
      <w:proofErr w:type="gramStart"/>
      <w:r w:rsidR="00573EA4" w:rsidRPr="00FF62C6">
        <w:rPr>
          <w:rFonts w:ascii="Arial" w:hAnsi="Arial" w:cs="Arial"/>
          <w:sz w:val="24"/>
          <w:szCs w:val="24"/>
        </w:rPr>
        <w:t xml:space="preserve">населенных 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пунктов</w:t>
      </w:r>
      <w:proofErr w:type="gramEnd"/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(далее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–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требования).</w:t>
      </w:r>
    </w:p>
    <w:p w:rsidR="007D12E3" w:rsidRPr="00FF62C6" w:rsidRDefault="007D12E3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721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Ведение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работы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профилактике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соблюдения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</w:p>
    <w:p w:rsidR="007D12E3" w:rsidRPr="00FF62C6" w:rsidRDefault="00E62CE0">
      <w:pPr>
        <w:ind w:left="4856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требований</w:t>
      </w:r>
    </w:p>
    <w:p w:rsidR="007D12E3" w:rsidRPr="00FF62C6" w:rsidRDefault="007D12E3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Органы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обязаны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информировать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вопросам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соблюдения</w:t>
      </w:r>
      <w:r w:rsidRPr="00FF62C6">
        <w:rPr>
          <w:rFonts w:ascii="Arial" w:hAnsi="Arial" w:cs="Arial"/>
          <w:spacing w:val="5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5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5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путем</w:t>
      </w:r>
      <w:r w:rsidRPr="00FF62C6">
        <w:rPr>
          <w:rFonts w:ascii="Arial" w:hAnsi="Arial" w:cs="Arial"/>
          <w:spacing w:val="6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размещения</w:t>
      </w:r>
      <w:r w:rsidRPr="00FF62C6">
        <w:rPr>
          <w:rFonts w:ascii="Arial" w:hAnsi="Arial" w:cs="Arial"/>
          <w:spacing w:val="5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сведений,</w:t>
      </w:r>
    </w:p>
    <w:p w:rsidR="007D12E3" w:rsidRPr="00FF62C6" w:rsidRDefault="007D12E3">
      <w:pPr>
        <w:jc w:val="both"/>
        <w:rPr>
          <w:rFonts w:ascii="Arial" w:hAnsi="Arial" w:cs="Arial"/>
          <w:sz w:val="24"/>
          <w:szCs w:val="24"/>
        </w:rPr>
        <w:sectPr w:rsidR="007D12E3" w:rsidRPr="00FF62C6">
          <w:pgSz w:w="11910" w:h="16840"/>
          <w:pgMar w:top="1260" w:right="600" w:bottom="280" w:left="1180" w:header="720" w:footer="720" w:gutter="0"/>
          <w:cols w:space="720"/>
        </w:sectPr>
      </w:pPr>
    </w:p>
    <w:p w:rsidR="007D12E3" w:rsidRPr="00FF62C6" w:rsidRDefault="00E62CE0">
      <w:pPr>
        <w:pStyle w:val="a3"/>
        <w:spacing w:before="65" w:line="322" w:lineRule="exact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lastRenderedPageBreak/>
        <w:t>предусмотренных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6">
        <w:r w:rsidRPr="00FF62C6">
          <w:rPr>
            <w:rFonts w:ascii="Arial" w:hAnsi="Arial" w:cs="Arial"/>
            <w:sz w:val="24"/>
            <w:szCs w:val="24"/>
          </w:rPr>
          <w:t>частью</w:t>
        </w:r>
        <w:r w:rsidRPr="00FF62C6">
          <w:rPr>
            <w:rFonts w:ascii="Arial" w:hAnsi="Arial" w:cs="Arial"/>
            <w:spacing w:val="118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3</w:t>
        </w:r>
        <w:r w:rsidRPr="00FF62C6">
          <w:rPr>
            <w:rFonts w:ascii="Arial" w:hAnsi="Arial" w:cs="Arial"/>
            <w:spacing w:val="120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статьи</w:t>
        </w:r>
        <w:r w:rsidRPr="00FF62C6">
          <w:rPr>
            <w:rFonts w:ascii="Arial" w:hAnsi="Arial" w:cs="Arial"/>
            <w:spacing w:val="119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46</w:t>
        </w:r>
        <w:r w:rsidRPr="00FF62C6">
          <w:rPr>
            <w:rFonts w:ascii="Arial" w:hAnsi="Arial" w:cs="Arial"/>
            <w:spacing w:val="8"/>
            <w:sz w:val="24"/>
            <w:szCs w:val="24"/>
          </w:rPr>
          <w:t xml:space="preserve"> </w:t>
        </w:r>
      </w:hyperlink>
      <w:r w:rsidRPr="00FF62C6">
        <w:rPr>
          <w:rFonts w:ascii="Arial" w:hAnsi="Arial" w:cs="Arial"/>
          <w:sz w:val="24"/>
          <w:szCs w:val="24"/>
        </w:rPr>
        <w:t>Федерального</w:t>
      </w:r>
      <w:r w:rsidRPr="00FF62C6">
        <w:rPr>
          <w:rFonts w:ascii="Arial" w:hAnsi="Arial" w:cs="Arial"/>
          <w:spacing w:val="11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2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1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31.07.2020</w:t>
      </w:r>
    </w:p>
    <w:p w:rsidR="007D12E3" w:rsidRPr="00FF62C6" w:rsidRDefault="00E62CE0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№ 248-ФЗ на официальном сайте Администрации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сельсовета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информационно-телекоммуникационной  </w:t>
      </w:r>
      <w:r w:rsidRPr="00FF62C6">
        <w:rPr>
          <w:rFonts w:ascii="Arial" w:hAnsi="Arial" w:cs="Arial"/>
          <w:spacing w:val="4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сети</w:t>
      </w:r>
      <w:proofErr w:type="gramStart"/>
      <w:r w:rsidRPr="00FF62C6">
        <w:rPr>
          <w:rFonts w:ascii="Arial" w:hAnsi="Arial" w:cs="Arial"/>
          <w:sz w:val="24"/>
          <w:szCs w:val="24"/>
        </w:rPr>
        <w:t xml:space="preserve">  </w:t>
      </w:r>
      <w:r w:rsidRPr="00FF62C6">
        <w:rPr>
          <w:rFonts w:ascii="Arial" w:hAnsi="Arial" w:cs="Arial"/>
          <w:spacing w:val="4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«</w:t>
      </w:r>
      <w:proofErr w:type="gramEnd"/>
      <w:r w:rsidRPr="00FF62C6">
        <w:rPr>
          <w:rFonts w:ascii="Arial" w:hAnsi="Arial" w:cs="Arial"/>
          <w:sz w:val="24"/>
          <w:szCs w:val="24"/>
        </w:rPr>
        <w:t xml:space="preserve">Интернет»  </w:t>
      </w:r>
      <w:r w:rsidRPr="00FF62C6">
        <w:rPr>
          <w:rFonts w:ascii="Arial" w:hAnsi="Arial" w:cs="Arial"/>
          <w:spacing w:val="3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(далее  </w:t>
      </w:r>
      <w:r w:rsidRPr="00FF62C6">
        <w:rPr>
          <w:rFonts w:ascii="Arial" w:hAnsi="Arial" w:cs="Arial"/>
          <w:spacing w:val="4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–  </w:t>
      </w:r>
      <w:r w:rsidRPr="00FF62C6">
        <w:rPr>
          <w:rFonts w:ascii="Arial" w:hAnsi="Arial" w:cs="Arial"/>
          <w:spacing w:val="3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сеть</w:t>
      </w:r>
    </w:p>
    <w:p w:rsidR="007D12E3" w:rsidRPr="00FF62C6" w:rsidRDefault="00E62CE0">
      <w:pPr>
        <w:pStyle w:val="a3"/>
        <w:ind w:right="394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«Интернет»),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массовой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через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личные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кабинеты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контролируемых лиц в государственных информационных системах (при 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наличии)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иных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формах.</w:t>
      </w:r>
    </w:p>
    <w:p w:rsidR="007D12E3" w:rsidRPr="00FF62C6" w:rsidRDefault="00E62CE0">
      <w:pPr>
        <w:pStyle w:val="a3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вопросам,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связанным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 консультирование.</w:t>
      </w:r>
    </w:p>
    <w:p w:rsidR="007D12E3" w:rsidRPr="00FF62C6" w:rsidRDefault="007D12E3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652"/>
          <w:tab w:val="left" w:pos="1653"/>
        </w:tabs>
        <w:ind w:left="236" w:right="398" w:firstLine="850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Проведение</w:t>
      </w:r>
      <w:r w:rsidRPr="00FF62C6">
        <w:rPr>
          <w:rFonts w:ascii="Arial" w:hAnsi="Arial" w:cs="Arial"/>
          <w:spacing w:val="5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мероприятий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4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5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индивидуальными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</w:t>
      </w:r>
    </w:p>
    <w:p w:rsidR="007D12E3" w:rsidRPr="00FF62C6" w:rsidRDefault="007D12E3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5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Вступили в силу положения об организации и проведении мероприятий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 контролю без взаимодействия с юридическими лицами, индивидуальными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предпринимателями.</w:t>
      </w:r>
    </w:p>
    <w:p w:rsidR="007D12E3" w:rsidRPr="00FF62C6" w:rsidRDefault="00E62CE0">
      <w:pPr>
        <w:pStyle w:val="a3"/>
        <w:ind w:right="399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 индивидуальными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относятся,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том числе:</w:t>
      </w:r>
    </w:p>
    <w:p w:rsidR="007D12E3" w:rsidRPr="00FF62C6" w:rsidRDefault="00E62CE0">
      <w:pPr>
        <w:pStyle w:val="a3"/>
        <w:ind w:right="384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а) наблюдение за соблюдением обязательных требований (посредством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сбора и анализа данных 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том числе 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которые поступают в ходе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межведомственного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предоставляются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контролируемыми лицами в рамках исполнения обязательных требований, 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государственных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информационных системах, данных из сети «Интернет», иных общедоступных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полученных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использованием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работающих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автоматическом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режиме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технических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фиксации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правонарушений,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имеющих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функции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фото-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киносъемки,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видеозаписи);</w:t>
      </w:r>
    </w:p>
    <w:p w:rsidR="007D12E3" w:rsidRPr="00FF62C6" w:rsidRDefault="00E62CE0">
      <w:pPr>
        <w:pStyle w:val="a3"/>
        <w:spacing w:before="1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б)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выездное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(посредством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осмотра,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инструментального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(с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применением видеозаписи),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испытания,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экспертизы).</w:t>
      </w:r>
    </w:p>
    <w:p w:rsidR="007D12E3" w:rsidRPr="00FF62C6" w:rsidRDefault="00E62CE0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 случае выявления в ходе наблюдения за соблюдением 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 (мониторинга безопасности) инспектором сведений о причинении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(ущерба)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возникновения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угрозы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причинения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(ущерба)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охраняемым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ценностям,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нарушениях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готовящихся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нарушениях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признаках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выдаче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предписания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устранении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выявленных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нарушений.</w:t>
      </w:r>
    </w:p>
    <w:p w:rsidR="007D12E3" w:rsidRPr="00FF62C6" w:rsidRDefault="00E62CE0">
      <w:pPr>
        <w:pStyle w:val="a3"/>
        <w:spacing w:before="2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Выездное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информирования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контролируемого лица.</w:t>
      </w:r>
    </w:p>
    <w:p w:rsidR="007D12E3" w:rsidRPr="00FF62C6" w:rsidRDefault="00E62CE0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выездного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пунктами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части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статьи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90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Федерального закона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 31.07.2020 № 248-ФЗ.</w:t>
      </w:r>
    </w:p>
    <w:p w:rsidR="007D12E3" w:rsidRPr="00FF62C6" w:rsidRDefault="007D12E3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481"/>
        </w:tabs>
        <w:ind w:left="947" w:firstLine="172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Процедура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поступивших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обращений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 w:rsidP="00FF62C6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отсутствии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достоверной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лице,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допустившем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достаточных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4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причинении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4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окружающей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среде</w:t>
      </w:r>
      <w:r w:rsid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(возникновении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угрозы)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может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предварительная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поступившей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информации.</w:t>
      </w:r>
    </w:p>
    <w:p w:rsidR="007D12E3" w:rsidRPr="00FF62C6" w:rsidRDefault="00E62CE0">
      <w:pPr>
        <w:pStyle w:val="a3"/>
        <w:spacing w:line="321" w:lineRule="exact"/>
        <w:ind w:left="947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ходе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проверки:</w:t>
      </w:r>
    </w:p>
    <w:p w:rsidR="007D12E3" w:rsidRPr="00FF62C6" w:rsidRDefault="00E62CE0">
      <w:pPr>
        <w:pStyle w:val="a3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а)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принимаются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запросу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дополнительных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материалов (в том числе в устном порядке) у лиц, направивших заявления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обращения,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представивших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информацию;</w:t>
      </w:r>
    </w:p>
    <w:p w:rsidR="007D12E3" w:rsidRPr="00FF62C6" w:rsidRDefault="00E62CE0">
      <w:pPr>
        <w:pStyle w:val="a3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б)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рассмотрение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lastRenderedPageBreak/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распоряжении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контроля;</w:t>
      </w:r>
    </w:p>
    <w:p w:rsidR="007D12E3" w:rsidRPr="00FF62C6" w:rsidRDefault="00E62CE0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необходимости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проводятся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осуществляемые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индивидуальными предпринимателями и без возложения на указанных 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обязанности по представлению информации и исполнению требований 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контроля.</w:t>
      </w:r>
    </w:p>
    <w:p w:rsidR="007D12E3" w:rsidRPr="00FF62C6" w:rsidRDefault="00E62CE0">
      <w:pPr>
        <w:pStyle w:val="a3"/>
        <w:spacing w:before="2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рамках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запрошены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пояснения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полученной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пояснений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иных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 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обязательным.</w:t>
      </w:r>
    </w:p>
    <w:p w:rsidR="007D12E3" w:rsidRPr="00FF62C6" w:rsidRDefault="00E62CE0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привлечению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 лица, индивидуального предпринимателя к ответственности 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принимаются.</w:t>
      </w:r>
    </w:p>
    <w:p w:rsidR="007D12E3" w:rsidRPr="00FF62C6" w:rsidRDefault="00E62CE0">
      <w:pPr>
        <w:pStyle w:val="a3"/>
        <w:spacing w:line="242" w:lineRule="auto"/>
        <w:ind w:right="395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допустивших нарушение обязательных требований, получении достаточных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нарушении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1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фактах,</w:t>
      </w:r>
      <w:r w:rsidRPr="00FF62C6">
        <w:rPr>
          <w:rFonts w:ascii="Arial" w:hAnsi="Arial" w:cs="Arial"/>
          <w:spacing w:val="1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указанных</w:t>
      </w:r>
      <w:r w:rsidRPr="00FF62C6">
        <w:rPr>
          <w:rFonts w:ascii="Arial" w:hAnsi="Arial" w:cs="Arial"/>
          <w:spacing w:val="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ч.</w:t>
      </w:r>
    </w:p>
    <w:p w:rsidR="007D12E3" w:rsidRPr="00FF62C6" w:rsidRDefault="00E62CE0">
      <w:pPr>
        <w:pStyle w:val="a3"/>
        <w:ind w:right="395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ст.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294-ФЗ,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 подготавливает мотивированное представление 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назначении внеплановой проверки по основаниям, указанным в п.2 ч. 2 ст. 10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 294-ФЗ.</w:t>
      </w:r>
    </w:p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2436"/>
        </w:tabs>
        <w:ind w:left="3252" w:right="1383" w:hanging="1177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Порядок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запроса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индивидуальных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 Законе № 294-ФЗ установлен запрет на истребование от юридического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 индивидуального предпринимателя при проведении выездной 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(или)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ходе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документарной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проверки.</w:t>
      </w:r>
    </w:p>
    <w:p w:rsidR="007D12E3" w:rsidRPr="00FF62C6" w:rsidRDefault="00E62CE0">
      <w:pPr>
        <w:pStyle w:val="a3"/>
        <w:spacing w:before="4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 проведении проверки должностные лица органа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вправе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начала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проверки.</w:t>
      </w:r>
    </w:p>
    <w:p w:rsidR="007D12E3" w:rsidRPr="00FF62C6" w:rsidRDefault="00E62CE0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Вместе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после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издания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распоряжения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приказа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вправе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запрашивать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необходимые документы и (или) информацию в рамках межведомственного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информационного взаимодействия.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457"/>
        </w:tabs>
        <w:spacing w:before="70"/>
        <w:ind w:left="1975" w:right="400" w:hanging="879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Порядок рассмотрения анонимных и недостоверных обращений,</w:t>
      </w:r>
      <w:r w:rsidRPr="00FF62C6">
        <w:rPr>
          <w:rFonts w:ascii="Arial" w:hAnsi="Arial" w:cs="Arial"/>
          <w:spacing w:val="-6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являющуюся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</w:p>
    <w:p w:rsidR="007D12E3" w:rsidRPr="00FF62C6" w:rsidRDefault="00E62CE0">
      <w:pPr>
        <w:spacing w:line="321" w:lineRule="exact"/>
        <w:ind w:left="4212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проведения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проверки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87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Установлено, что в случае, если изложенная в обращении или заявлении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может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являться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внеплановой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 должностное лицо органа муниципального контроля при наличии 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него обоснованных сомнений в авторстве обращения или заявления обязано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принять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разумные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 к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установлению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обратившегося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лица.</w:t>
      </w:r>
    </w:p>
    <w:p w:rsidR="007D12E3" w:rsidRPr="00FF62C6" w:rsidRDefault="00E62CE0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Обращения и заявления, направленные заявителем в форме электронных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служить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внеплановой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только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условии,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что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они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направлены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заявителем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использованием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информационно-коммуникационных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технологий,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предусматривающих обязательную авторизацию заявителя в единой системе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идентификации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аутентификации.</w:t>
      </w:r>
    </w:p>
    <w:p w:rsidR="007D12E3" w:rsidRPr="00FF62C6" w:rsidRDefault="00E62CE0">
      <w:pPr>
        <w:pStyle w:val="a3"/>
        <w:spacing w:before="2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решению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руководителя,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заместителя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руководителя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lastRenderedPageBreak/>
        <w:t>муниципального контроля предварительная проверка, внеплановая проверка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прекращаются,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если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после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начала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соответствующей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выявлена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анонимность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явившихся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поводом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установлены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заведомо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недостоверные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содержащиеся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обращении 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заявлении.</w:t>
      </w:r>
    </w:p>
    <w:p w:rsidR="007D12E3" w:rsidRPr="00FF62C6" w:rsidRDefault="00E62CE0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Кроме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того,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существенным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нововведением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что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 вправе обратиться в суд с иском о взыскании 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гражданина,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расходов, понесенных таким органом в связи с рассмотрением поступивших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заявлений, обращений указанных лиц, если в заявлениях, обращениях 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указаны заведомо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ложные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653"/>
        </w:tabs>
        <w:spacing w:before="246"/>
        <w:ind w:left="236" w:right="385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Права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обязанности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осуществляются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муниципальному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</w:p>
    <w:p w:rsidR="007D12E3" w:rsidRPr="00FF62C6" w:rsidRDefault="00E62CE0">
      <w:pPr>
        <w:pStyle w:val="a3"/>
        <w:ind w:right="396" w:firstLine="70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Руководитель,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представитель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предприниматель,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уполномоченный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представитель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имеют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право: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731"/>
        </w:tabs>
        <w:ind w:right="397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непосредственно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присутствовать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объяснения по вопросам,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относящимся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 предмету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389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получать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которая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предмету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предоставление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которой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настоящим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559"/>
        </w:tabs>
        <w:ind w:right="391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знакомиться с результатами проверки и указывать в акте проверки о своем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ознакомлении с результатами проверки, согласии или несогласии с ними, 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 с отдельными действиями должностных лиц органа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856"/>
        </w:tabs>
        <w:ind w:right="395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обжаловать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(бездействие)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контроля, повлекшие за собой нарушение прав юридического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административном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(или)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судебном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порядке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соответствии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законодательством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4986"/>
        </w:tabs>
        <w:spacing w:before="65" w:line="322" w:lineRule="exact"/>
        <w:ind w:left="4985" w:hanging="361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Перечень</w:t>
      </w:r>
    </w:p>
    <w:p w:rsidR="007D12E3" w:rsidRPr="00FF62C6" w:rsidRDefault="00E62CE0">
      <w:pPr>
        <w:ind w:left="236" w:right="1312"/>
        <w:jc w:val="both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актов,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содержащих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обязательные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требования,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соблюдение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которых</w:t>
      </w:r>
      <w:r w:rsidRPr="00FF62C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оценивается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при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проведении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мероприятий</w:t>
      </w:r>
      <w:r w:rsidRPr="00FF62C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по</w:t>
      </w:r>
      <w:r w:rsidRPr="00FF62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контролю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при</w:t>
      </w:r>
    </w:p>
    <w:p w:rsidR="007D12E3" w:rsidRPr="00FF62C6" w:rsidRDefault="00E62CE0">
      <w:pPr>
        <w:pStyle w:val="1"/>
        <w:spacing w:before="5"/>
        <w:ind w:right="127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осуществлении муниципального контроля на автомобильном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дорожном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хозяйстве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границах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населенных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пунктов</w:t>
      </w:r>
      <w:r w:rsidRPr="00FF62C6">
        <w:rPr>
          <w:rFonts w:ascii="Arial" w:hAnsi="Arial" w:cs="Arial"/>
          <w:spacing w:val="-68"/>
          <w:sz w:val="24"/>
          <w:szCs w:val="24"/>
        </w:rPr>
        <w:t xml:space="preserve">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Салбинского</w:t>
      </w:r>
      <w:proofErr w:type="spellEnd"/>
      <w:r w:rsidR="00573EA4" w:rsidRPr="00FF6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  <w:r w:rsidRPr="00FF62C6">
        <w:rPr>
          <w:rFonts w:ascii="Arial" w:hAnsi="Arial" w:cs="Arial"/>
          <w:sz w:val="24"/>
          <w:szCs w:val="24"/>
        </w:rPr>
        <w:t>района</w:t>
      </w:r>
      <w:proofErr w:type="spellEnd"/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 края</w:t>
      </w:r>
    </w:p>
    <w:p w:rsidR="007D12E3" w:rsidRPr="00FF62C6" w:rsidRDefault="007D12E3">
      <w:pPr>
        <w:pStyle w:val="a3"/>
        <w:spacing w:before="9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spacing w:before="1"/>
        <w:ind w:left="500" w:right="328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Федеральные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законы</w:t>
      </w:r>
    </w:p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544"/>
      </w:tblGrid>
      <w:tr w:rsidR="007D12E3" w:rsidRPr="00FF62C6">
        <w:trPr>
          <w:trHeight w:val="1381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spacing w:line="242" w:lineRule="auto"/>
              <w:ind w:left="2333" w:right="23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Наименование и</w:t>
            </w:r>
            <w:r w:rsidRPr="00FF62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7D12E3" w:rsidRPr="00FF62C6" w:rsidRDefault="00E62CE0">
            <w:pPr>
              <w:pStyle w:val="TableParagraph"/>
              <w:ind w:right="485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Указание на структурные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единицы акта, соблюдение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оценивается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7D12E3" w:rsidRPr="00FF62C6" w:rsidRDefault="00E62CE0">
            <w:pPr>
              <w:pStyle w:val="TableParagraph"/>
              <w:spacing w:line="274" w:lineRule="exact"/>
              <w:ind w:right="485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проведении мероприятий по</w:t>
            </w:r>
            <w:r w:rsidRPr="00FF62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7D12E3" w:rsidRPr="00FF62C6">
        <w:trPr>
          <w:trHeight w:val="825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spacing w:line="237" w:lineRule="auto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закон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06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FF62C6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2003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года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131-ФЗ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«Об</w:t>
            </w:r>
            <w:r w:rsidRPr="00FF62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общих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принципах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FF62C6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7D12E3" w:rsidRPr="00FF62C6" w:rsidRDefault="00E62CE0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544" w:type="dxa"/>
          </w:tcPr>
          <w:p w:rsidR="007D12E3" w:rsidRPr="00FF62C6" w:rsidRDefault="00FF62C6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7" w:anchor="block_140105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П</w:t>
              </w:r>
            </w:hyperlink>
            <w:hyperlink r:id="rId8" w:anchor="block_140105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ункт 5 части</w:t>
              </w:r>
              <w:r w:rsidR="00E62CE0" w:rsidRPr="00FF62C6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 статьи</w:t>
              </w:r>
              <w:r w:rsidR="00E62CE0" w:rsidRPr="00FF62C6">
                <w:rPr>
                  <w:rFonts w:ascii="Arial" w:hAnsi="Arial" w:cs="Arial"/>
                  <w:spacing w:val="-3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15</w:t>
              </w:r>
            </w:hyperlink>
          </w:p>
        </w:tc>
      </w:tr>
      <w:tr w:rsidR="007D12E3" w:rsidRPr="00FF62C6">
        <w:trPr>
          <w:trHeight w:val="1104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Федеральный закон от 08 ноября 2007 года №257-ФЗ 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дорогах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внесении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7D12E3" w:rsidRPr="00FF62C6" w:rsidRDefault="00E62CE0">
            <w:pPr>
              <w:pStyle w:val="TableParagraph"/>
              <w:spacing w:line="26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lastRenderedPageBreak/>
              <w:t>отдельные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законодательные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акты</w:t>
            </w:r>
            <w:r w:rsidRPr="00FF62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544" w:type="dxa"/>
          </w:tcPr>
          <w:p w:rsidR="007D12E3" w:rsidRPr="00FF62C6" w:rsidRDefault="00FF62C6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9" w:anchor="block_1301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пункт</w:t>
              </w:r>
              <w:r w:rsidR="00E62CE0" w:rsidRPr="00FF62C6">
                <w:rPr>
                  <w:rFonts w:ascii="Arial" w:hAnsi="Arial" w:cs="Arial"/>
                  <w:spacing w:val="-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 части 1 статьи</w:t>
              </w:r>
              <w:r w:rsidR="00E62CE0" w:rsidRPr="00FF62C6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13</w:t>
              </w:r>
            </w:hyperlink>
          </w:p>
        </w:tc>
      </w:tr>
      <w:tr w:rsidR="007D12E3" w:rsidRPr="00FF62C6">
        <w:trPr>
          <w:trHeight w:val="1108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от 26 декабря 2008 года № 294-ФЗ «О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защите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предпринимателей</w:t>
            </w:r>
            <w:r w:rsidRPr="00FF62C6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</w:t>
            </w:r>
            <w:r w:rsidRPr="00FF62C6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осуществлении</w:t>
            </w:r>
            <w:r w:rsidRPr="00FF62C6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</w:p>
          <w:p w:rsidR="007D12E3" w:rsidRPr="00FF62C6" w:rsidRDefault="00E62CE0">
            <w:pPr>
              <w:pStyle w:val="TableParagraph"/>
              <w:spacing w:line="26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(надзора)</w:t>
            </w:r>
            <w:r w:rsidRPr="00FF62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контроля»</w:t>
            </w:r>
          </w:p>
        </w:tc>
        <w:tc>
          <w:tcPr>
            <w:tcW w:w="3544" w:type="dxa"/>
          </w:tcPr>
          <w:p w:rsidR="007D12E3" w:rsidRPr="00FF62C6" w:rsidRDefault="007D12E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ind w:left="1417" w:right="1575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Указы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Президента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Российской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Федерации,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постановления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и</w:t>
      </w:r>
      <w:r w:rsidRPr="00FF62C6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распоряжения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Правительства Российской</w:t>
      </w:r>
      <w:r w:rsidRPr="00FF62C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Федерации</w:t>
      </w:r>
    </w:p>
    <w:p w:rsidR="007D12E3" w:rsidRPr="00FF62C6" w:rsidRDefault="007D12E3">
      <w:pPr>
        <w:pStyle w:val="a3"/>
        <w:spacing w:before="4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D12E3" w:rsidRPr="00FF62C6">
        <w:trPr>
          <w:trHeight w:val="1123"/>
        </w:trPr>
        <w:tc>
          <w:tcPr>
            <w:tcW w:w="9892" w:type="dxa"/>
          </w:tcPr>
          <w:p w:rsidR="007D12E3" w:rsidRPr="00FF62C6" w:rsidRDefault="00E62CE0">
            <w:pPr>
              <w:pStyle w:val="TableParagraph"/>
              <w:ind w:righ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Правительства Российской Федерации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30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июня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2010 года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489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утверждении Правил подготовки органами государственного контроля (надзора) и органами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муниципального контроля ежегодных планов проведения плановых проверок юридических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предпринимателей».</w:t>
            </w:r>
          </w:p>
        </w:tc>
      </w:tr>
      <w:tr w:rsidR="007D12E3" w:rsidRPr="00FF62C6">
        <w:trPr>
          <w:trHeight w:val="1420"/>
        </w:trPr>
        <w:tc>
          <w:tcPr>
            <w:tcW w:w="9892" w:type="dxa"/>
          </w:tcPr>
          <w:p w:rsidR="007D12E3" w:rsidRPr="00FF62C6" w:rsidRDefault="00E62CE0">
            <w:pPr>
              <w:pStyle w:val="TableParagraph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26 ноября 2015 года № 1268 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подачи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рассмотрения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исключении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проверки</w:t>
            </w:r>
            <w:r w:rsidRPr="00FF62C6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лица,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ежегодного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плана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плановых проверок 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внесении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30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июня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2010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года</w:t>
            </w:r>
            <w:r w:rsidRPr="00FF62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489»</w:t>
            </w:r>
          </w:p>
        </w:tc>
      </w:tr>
    </w:tbl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1"/>
        <w:spacing w:before="1"/>
        <w:ind w:left="553" w:right="719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Нормативные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правовые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акты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органов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исполнительной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власти и нормативные документы федеральных органов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исполнительной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власти</w:t>
      </w:r>
    </w:p>
    <w:p w:rsidR="007D12E3" w:rsidRPr="00FF62C6" w:rsidRDefault="00FF62C6" w:rsidP="00FF62C6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6pt;margin-top:15.4pt;width:494.6pt;height:63.85pt;z-index:-251658752;mso-wrap-distance-left:0;mso-wrap-distance-right:0;mso-position-horizontal-relative:page" filled="f" strokeweight=".48pt">
            <v:textbox inset="0,0,0,0">
              <w:txbxContent>
                <w:p w:rsidR="007D12E3" w:rsidRDefault="00E62CE0">
                  <w:pPr>
                    <w:ind w:left="105" w:right="11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 Министерства экономического развития Российской Федерации от 30 апреля 2009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 № 141 «О реализации положений Федерального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закона «О защите прав юридических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 и индивидуальных предпринимателей при осуществлении государственного контроля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(надзора)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контроля»</w:t>
                  </w:r>
                </w:p>
              </w:txbxContent>
            </v:textbox>
            <w10:wrap type="topAndBottom" anchorx="page"/>
          </v:shape>
        </w:pict>
      </w:r>
      <w:bookmarkStart w:id="0" w:name="_GoBack"/>
      <w:bookmarkEnd w:id="0"/>
    </w:p>
    <w:sectPr w:rsidR="007D12E3" w:rsidRPr="00FF62C6">
      <w:pgSz w:w="11910" w:h="16840"/>
      <w:pgMar w:top="1580" w:right="6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C83"/>
    <w:multiLevelType w:val="hybridMultilevel"/>
    <w:tmpl w:val="18C6A7A0"/>
    <w:lvl w:ilvl="0" w:tplc="4DFAE342">
      <w:start w:val="1"/>
      <w:numFmt w:val="decimal"/>
      <w:lvlText w:val="%1)"/>
      <w:lvlJc w:val="left"/>
      <w:pPr>
        <w:ind w:left="23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48EE8">
      <w:numFmt w:val="bullet"/>
      <w:lvlText w:val="•"/>
      <w:lvlJc w:val="left"/>
      <w:pPr>
        <w:ind w:left="1228" w:hanging="495"/>
      </w:pPr>
      <w:rPr>
        <w:rFonts w:hint="default"/>
        <w:lang w:val="ru-RU" w:eastAsia="en-US" w:bidi="ar-SA"/>
      </w:rPr>
    </w:lvl>
    <w:lvl w:ilvl="2" w:tplc="EFCE4A56">
      <w:numFmt w:val="bullet"/>
      <w:lvlText w:val="•"/>
      <w:lvlJc w:val="left"/>
      <w:pPr>
        <w:ind w:left="2216" w:hanging="495"/>
      </w:pPr>
      <w:rPr>
        <w:rFonts w:hint="default"/>
        <w:lang w:val="ru-RU" w:eastAsia="en-US" w:bidi="ar-SA"/>
      </w:rPr>
    </w:lvl>
    <w:lvl w:ilvl="3" w:tplc="4F28098A">
      <w:numFmt w:val="bullet"/>
      <w:lvlText w:val="•"/>
      <w:lvlJc w:val="left"/>
      <w:pPr>
        <w:ind w:left="3205" w:hanging="495"/>
      </w:pPr>
      <w:rPr>
        <w:rFonts w:hint="default"/>
        <w:lang w:val="ru-RU" w:eastAsia="en-US" w:bidi="ar-SA"/>
      </w:rPr>
    </w:lvl>
    <w:lvl w:ilvl="4" w:tplc="6C26904A">
      <w:numFmt w:val="bullet"/>
      <w:lvlText w:val="•"/>
      <w:lvlJc w:val="left"/>
      <w:pPr>
        <w:ind w:left="4193" w:hanging="495"/>
      </w:pPr>
      <w:rPr>
        <w:rFonts w:hint="default"/>
        <w:lang w:val="ru-RU" w:eastAsia="en-US" w:bidi="ar-SA"/>
      </w:rPr>
    </w:lvl>
    <w:lvl w:ilvl="5" w:tplc="FEC69F52">
      <w:numFmt w:val="bullet"/>
      <w:lvlText w:val="•"/>
      <w:lvlJc w:val="left"/>
      <w:pPr>
        <w:ind w:left="5182" w:hanging="495"/>
      </w:pPr>
      <w:rPr>
        <w:rFonts w:hint="default"/>
        <w:lang w:val="ru-RU" w:eastAsia="en-US" w:bidi="ar-SA"/>
      </w:rPr>
    </w:lvl>
    <w:lvl w:ilvl="6" w:tplc="7472B4A4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A614F084">
      <w:numFmt w:val="bullet"/>
      <w:lvlText w:val="•"/>
      <w:lvlJc w:val="left"/>
      <w:pPr>
        <w:ind w:left="7158" w:hanging="495"/>
      </w:pPr>
      <w:rPr>
        <w:rFonts w:hint="default"/>
        <w:lang w:val="ru-RU" w:eastAsia="en-US" w:bidi="ar-SA"/>
      </w:rPr>
    </w:lvl>
    <w:lvl w:ilvl="8" w:tplc="81F4DAF8">
      <w:numFmt w:val="bullet"/>
      <w:lvlText w:val="•"/>
      <w:lvlJc w:val="left"/>
      <w:pPr>
        <w:ind w:left="8147" w:hanging="495"/>
      </w:pPr>
      <w:rPr>
        <w:rFonts w:hint="default"/>
        <w:lang w:val="ru-RU" w:eastAsia="en-US" w:bidi="ar-SA"/>
      </w:rPr>
    </w:lvl>
  </w:abstractNum>
  <w:abstractNum w:abstractNumId="1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2E3"/>
    <w:rsid w:val="00390344"/>
    <w:rsid w:val="00573EA4"/>
    <w:rsid w:val="007D12E3"/>
    <w:rsid w:val="00E62CE0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49E6FE-9B70-41AD-9D67-71D8CC5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semiHidden/>
    <w:unhideWhenUsed/>
    <w:rsid w:val="00573EA4"/>
    <w:rPr>
      <w:rFonts w:ascii="Tahoma" w:hAnsi="Tahoma" w:cs="Tahoma" w:hint="default"/>
      <w:color w:val="666666"/>
      <w:u w:val="single"/>
    </w:rPr>
  </w:style>
  <w:style w:type="paragraph" w:styleId="a6">
    <w:name w:val="No Spacing"/>
    <w:uiPriority w:val="1"/>
    <w:qFormat/>
    <w:rsid w:val="003903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lbinskij-r04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</dc:creator>
  <cp:lastModifiedBy>Пользователь Windows</cp:lastModifiedBy>
  <cp:revision>4</cp:revision>
  <dcterms:created xsi:type="dcterms:W3CDTF">2024-03-21T05:06:00Z</dcterms:created>
  <dcterms:modified xsi:type="dcterms:W3CDTF">2024-03-28T05:11:00Z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